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67F" w:rsidRDefault="009C367F" w:rsidP="00AF7023">
      <w:pPr>
        <w:jc w:val="center"/>
      </w:pPr>
      <w:r>
        <w:rPr>
          <w:noProof/>
        </w:rPr>
        <mc:AlternateContent>
          <mc:Choice Requires="wps">
            <w:drawing>
              <wp:anchor distT="0" distB="0" distL="114300" distR="114300" simplePos="0" relativeHeight="251683840" behindDoc="0" locked="0" layoutInCell="1" allowOverlap="1" wp14:anchorId="70D2A14D" wp14:editId="5B82FC9C">
                <wp:simplePos x="0" y="0"/>
                <wp:positionH relativeFrom="column">
                  <wp:posOffset>-3810</wp:posOffset>
                </wp:positionH>
                <wp:positionV relativeFrom="paragraph">
                  <wp:posOffset>0</wp:posOffset>
                </wp:positionV>
                <wp:extent cx="6492240" cy="709930"/>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6492240" cy="709930"/>
                        </a:xfrm>
                        <a:prstGeom prst="rect">
                          <a:avLst/>
                        </a:prstGeom>
                        <a:noFill/>
                        <a:ln>
                          <a:noFill/>
                        </a:ln>
                        <a:effectLst/>
                      </wps:spPr>
                      <wps:txbx>
                        <w:txbxContent>
                          <w:p w:rsidR="00D91F62" w:rsidRPr="008639DE" w:rsidRDefault="00AF7023" w:rsidP="00AF7023">
                            <w:pPr>
                              <w:tabs>
                                <w:tab w:val="left" w:pos="8370"/>
                                <w:tab w:val="left" w:pos="9900"/>
                              </w:tabs>
                              <w:ind w:left="-450"/>
                              <w:jc w:val="center"/>
                              <w:rPr>
                                <w:rFonts w:ascii="Arial Black" w:hAnsi="Arial Black"/>
                                <w:b/>
                                <w:noProof/>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noProof/>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91F62" w:rsidRPr="008639DE">
                              <w:rPr>
                                <w:rFonts w:ascii="Arial Black" w:hAnsi="Arial Black"/>
                                <w:b/>
                                <w:noProof/>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BROWARD COUNTY FLORIDA</w:t>
                            </w:r>
                            <w:r>
                              <w:rPr>
                                <w:rFonts w:ascii="Arial Black" w:hAnsi="Arial Black"/>
                                <w:b/>
                                <w:noProof/>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0D2A14D" id="_x0000_t202" coordsize="21600,21600" o:spt="202" path="m,l,21600r21600,l21600,xe">
                <v:stroke joinstyle="miter"/>
                <v:path gradientshapeok="t" o:connecttype="rect"/>
              </v:shapetype>
              <v:shape id="Text Box 4" o:spid="_x0000_s1026" type="#_x0000_t202" style="position:absolute;left:0;text-align:left;margin-left:-.3pt;margin-top:0;width:511.2pt;height:55.9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" filled="f" stroked="f">
                <v:textbox style="mso-fit-shape-to-text:t">
                  <w:txbxContent>
                    <w:p w:rsidR="00D91F62" w:rsidRPr="008639DE" w:rsidRDefault="00AF7023" w:rsidP="00AF7023">
                      <w:pPr>
                        <w:tabs>
                          <w:tab w:val="left" w:pos="8370"/>
                          <w:tab w:val="left" w:pos="9900"/>
                        </w:tabs>
                        <w:ind w:left="-450"/>
                        <w:jc w:val="center"/>
                        <w:rPr>
                          <w:rFonts w:ascii="Arial Black" w:hAnsi="Arial Black"/>
                          <w:b/>
                          <w:noProof/>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noProof/>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91F62" w:rsidRPr="008639DE">
                        <w:rPr>
                          <w:rFonts w:ascii="Arial Black" w:hAnsi="Arial Black"/>
                          <w:b/>
                          <w:noProof/>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BROWARD COUNTY FLORIDA</w:t>
                      </w:r>
                      <w:r>
                        <w:rPr>
                          <w:rFonts w:ascii="Arial Black" w:hAnsi="Arial Black"/>
                          <w:b/>
                          <w:noProof/>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topAndBottom"/>
              </v:shape>
            </w:pict>
          </mc:Fallback>
        </mc:AlternateContent>
      </w:r>
      <w:r>
        <w:rPr>
          <w:noProof/>
        </w:rPr>
        <w:drawing>
          <wp:inline distT="0" distB="0" distL="0" distR="0" wp14:anchorId="4B21CD67" wp14:editId="6AD1D55D">
            <wp:extent cx="2700020" cy="263380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7224" cy="2640834"/>
                    </a:xfrm>
                    <a:prstGeom prst="rect">
                      <a:avLst/>
                    </a:prstGeom>
                  </pic:spPr>
                </pic:pic>
              </a:graphicData>
            </a:graphic>
          </wp:inline>
        </w:drawing>
      </w:r>
    </w:p>
    <w:p w:rsidR="0033268A" w:rsidRDefault="00AA359C" w:rsidP="008F2598">
      <w:pPr>
        <w:tabs>
          <w:tab w:val="left" w:pos="1350"/>
          <w:tab w:val="left" w:pos="1710"/>
          <w:tab w:val="left" w:pos="1800"/>
          <w:tab w:val="left" w:pos="2070"/>
          <w:tab w:val="left" w:pos="2970"/>
          <w:tab w:val="left" w:pos="3060"/>
        </w:tabs>
        <w:ind w:left="1170" w:firstLine="2430"/>
        <w:rPr>
          <w:rFonts w:ascii="Arial" w:hAnsi="Arial" w:cs="Arial"/>
          <w:color w:val="000000"/>
          <w:sz w:val="24"/>
          <w:szCs w:val="24"/>
          <w:shd w:val="clear" w:color="auto" w:fill="FFFFFF"/>
        </w:rPr>
      </w:pPr>
      <w:r>
        <w:rPr>
          <w:noProof/>
        </w:rPr>
        <w:drawing>
          <wp:anchor distT="0" distB="0" distL="114300" distR="114300" simplePos="0" relativeHeight="251694080" behindDoc="0" locked="0" layoutInCell="1" allowOverlap="1" wp14:anchorId="40F6E72E" wp14:editId="5B0FA7E6">
            <wp:simplePos x="0" y="0"/>
            <wp:positionH relativeFrom="margin">
              <wp:posOffset>395605</wp:posOffset>
            </wp:positionH>
            <wp:positionV relativeFrom="paragraph">
              <wp:posOffset>3855720</wp:posOffset>
            </wp:positionV>
            <wp:extent cx="1016000" cy="655320"/>
            <wp:effectExtent l="0" t="0" r="0" b="0"/>
            <wp:wrapSquare wrapText="bothSides"/>
            <wp:docPr id="35" name="Picture 35" descr="https://encrypted-tbn0.gstatic.com/images?q=tbn:ANd9GcQpOUeq3pXdU5oS5dVQqLdtz908vji-ORMnmUFcLX9sXGy-JX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pOUeq3pXdU5oS5dVQqLdtz908vji-ORMnmUFcLX9sXGy-JX5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0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5DE">
        <w:rPr>
          <w:rFonts w:ascii="Arial Black" w:hAnsi="Arial Black"/>
          <w:sz w:val="52"/>
          <w:szCs w:val="52"/>
        </w:rPr>
        <w:t>EMERGENCY</w:t>
      </w:r>
      <w:r w:rsidR="002305DE">
        <w:rPr>
          <w:rFonts w:ascii="Arial Black" w:hAnsi="Arial Black"/>
          <w:sz w:val="52"/>
          <w:szCs w:val="52"/>
        </w:rPr>
        <w:br/>
      </w:r>
      <w:r w:rsidR="00AE1B0B">
        <w:rPr>
          <w:rFonts w:ascii="Arial Black" w:hAnsi="Arial Black"/>
          <w:sz w:val="52"/>
          <w:szCs w:val="52"/>
        </w:rPr>
        <w:t xml:space="preserve">          </w:t>
      </w:r>
      <w:r w:rsidR="009C367F">
        <w:rPr>
          <w:rFonts w:ascii="Arial Black" w:hAnsi="Arial Black"/>
          <w:sz w:val="52"/>
          <w:szCs w:val="52"/>
        </w:rPr>
        <w:t>C</w:t>
      </w:r>
      <w:r w:rsidR="009C367F" w:rsidRPr="008639DE">
        <w:rPr>
          <w:rFonts w:ascii="Arial Black" w:hAnsi="Arial Black"/>
          <w:sz w:val="52"/>
          <w:szCs w:val="52"/>
        </w:rPr>
        <w:t>OMMUNICATION</w:t>
      </w:r>
      <w:r w:rsidR="009C367F">
        <w:rPr>
          <w:rFonts w:ascii="Arial Black" w:hAnsi="Arial Black"/>
          <w:sz w:val="52"/>
          <w:szCs w:val="52"/>
        </w:rPr>
        <w:br/>
      </w:r>
      <w:r w:rsidR="0062281C">
        <w:rPr>
          <w:rFonts w:ascii="Arial Black" w:hAnsi="Arial Black"/>
          <w:sz w:val="52"/>
          <w:szCs w:val="52"/>
        </w:rPr>
        <w:t xml:space="preserve">       </w:t>
      </w:r>
      <w:r w:rsidR="00AE1B0B">
        <w:rPr>
          <w:rFonts w:ascii="Arial Black" w:hAnsi="Arial Black"/>
          <w:sz w:val="52"/>
          <w:szCs w:val="52"/>
        </w:rPr>
        <w:t xml:space="preserve">         </w:t>
      </w:r>
      <w:r w:rsidR="009C367F">
        <w:rPr>
          <w:rFonts w:ascii="Arial Black" w:hAnsi="Arial Black"/>
          <w:sz w:val="52"/>
          <w:szCs w:val="52"/>
        </w:rPr>
        <w:t>TRAINING</w:t>
      </w:r>
      <w:r w:rsidR="009D6177">
        <w:rPr>
          <w:rFonts w:ascii="Arial Black" w:hAnsi="Arial Black"/>
          <w:sz w:val="72"/>
          <w:szCs w:val="72"/>
        </w:rPr>
        <w:br/>
      </w:r>
      <w:r w:rsidR="00AF7023">
        <w:rPr>
          <w:rFonts w:ascii="Arial" w:hAnsi="Arial" w:cs="Arial"/>
          <w:b/>
          <w:sz w:val="18"/>
          <w:szCs w:val="18"/>
        </w:rPr>
        <w:br/>
      </w:r>
      <w:r w:rsidR="008F2598" w:rsidRPr="00A97AB4">
        <w:rPr>
          <w:rFonts w:ascii="Arial" w:hAnsi="Arial" w:cs="Arial"/>
          <w:b/>
          <w:sz w:val="18"/>
          <w:szCs w:val="18"/>
        </w:rPr>
        <w:t>Page</w:t>
      </w:r>
      <w:r w:rsidR="008F2598">
        <w:rPr>
          <w:rFonts w:ascii="Arial" w:hAnsi="Arial" w:cs="Arial"/>
          <w:b/>
          <w:sz w:val="18"/>
          <w:szCs w:val="18"/>
        </w:rPr>
        <w:t xml:space="preserve"> </w:t>
      </w:r>
      <w:r w:rsidR="008F2598" w:rsidRPr="00A97AB4">
        <w:rPr>
          <w:rFonts w:ascii="Arial" w:hAnsi="Arial" w:cs="Arial"/>
          <w:b/>
          <w:sz w:val="18"/>
          <w:szCs w:val="18"/>
        </w:rPr>
        <w:t xml:space="preserve"> </w:t>
      </w:r>
      <w:r w:rsidR="005F7152">
        <w:rPr>
          <w:rFonts w:ascii="Arial" w:hAnsi="Arial" w:cs="Arial"/>
          <w:b/>
          <w:sz w:val="18"/>
          <w:szCs w:val="18"/>
        </w:rPr>
        <w:tab/>
      </w:r>
      <w:r w:rsidR="005F7152">
        <w:rPr>
          <w:rFonts w:ascii="Arial" w:hAnsi="Arial" w:cs="Arial"/>
          <w:b/>
          <w:sz w:val="18"/>
          <w:szCs w:val="18"/>
        </w:rPr>
        <w:tab/>
      </w:r>
      <w:r w:rsidR="008F2598" w:rsidRPr="00A97AB4">
        <w:rPr>
          <w:rFonts w:ascii="Arial" w:hAnsi="Arial" w:cs="Arial"/>
          <w:b/>
          <w:sz w:val="18"/>
          <w:szCs w:val="18"/>
        </w:rPr>
        <w:t>2</w:t>
      </w:r>
      <w:r w:rsidR="003C0FA4" w:rsidRPr="00A97AB4">
        <w:rPr>
          <w:rFonts w:ascii="Arial" w:hAnsi="Arial" w:cs="Arial"/>
          <w:b/>
          <w:sz w:val="18"/>
          <w:szCs w:val="18"/>
        </w:rPr>
        <w:t xml:space="preserve">. </w:t>
      </w:r>
      <w:r w:rsidR="00256060" w:rsidRPr="00A97AB4">
        <w:rPr>
          <w:rFonts w:ascii="Arial" w:hAnsi="Arial" w:cs="Arial"/>
          <w:b/>
          <w:sz w:val="18"/>
          <w:szCs w:val="18"/>
        </w:rPr>
        <w:t xml:space="preserve">Broward County ARES/RACES </w:t>
      </w:r>
      <w:r w:rsidR="00256060" w:rsidRPr="00A97AB4">
        <w:rPr>
          <w:rFonts w:ascii="Arial" w:hAnsi="Arial" w:cs="Arial"/>
          <w:b/>
          <w:bCs/>
          <w:sz w:val="18"/>
          <w:szCs w:val="18"/>
        </w:rPr>
        <w:t xml:space="preserve">ICS </w:t>
      </w:r>
      <w:r w:rsidR="004637FD" w:rsidRPr="00A97AB4">
        <w:rPr>
          <w:rFonts w:ascii="Arial" w:hAnsi="Arial" w:cs="Arial"/>
          <w:b/>
          <w:bCs/>
          <w:sz w:val="18"/>
          <w:szCs w:val="18"/>
        </w:rPr>
        <w:t>t</w:t>
      </w:r>
      <w:r w:rsidR="00256060" w:rsidRPr="00A97AB4">
        <w:rPr>
          <w:rFonts w:ascii="Arial" w:hAnsi="Arial" w:cs="Arial"/>
          <w:b/>
          <w:bCs/>
          <w:sz w:val="18"/>
          <w:szCs w:val="18"/>
        </w:rPr>
        <w:t>raining</w:t>
      </w:r>
      <w:r w:rsidR="005B5700" w:rsidRPr="00A97AB4">
        <w:rPr>
          <w:rFonts w:ascii="Arial" w:hAnsi="Arial" w:cs="Arial"/>
          <w:b/>
          <w:sz w:val="18"/>
          <w:szCs w:val="18"/>
        </w:rPr>
        <w:br/>
      </w:r>
      <w:r w:rsidR="008F2598" w:rsidRPr="00A97AB4">
        <w:rPr>
          <w:rFonts w:ascii="Arial" w:hAnsi="Arial" w:cs="Arial"/>
          <w:b/>
          <w:sz w:val="18"/>
          <w:szCs w:val="18"/>
        </w:rPr>
        <w:t xml:space="preserve">Page </w:t>
      </w:r>
      <w:r w:rsidR="008F2598">
        <w:rPr>
          <w:rFonts w:ascii="Arial" w:hAnsi="Arial" w:cs="Arial"/>
          <w:b/>
          <w:sz w:val="18"/>
          <w:szCs w:val="18"/>
        </w:rPr>
        <w:t xml:space="preserve"> </w:t>
      </w:r>
      <w:r w:rsidR="005F7152">
        <w:rPr>
          <w:rFonts w:ascii="Arial" w:hAnsi="Arial" w:cs="Arial"/>
          <w:b/>
          <w:sz w:val="18"/>
          <w:szCs w:val="18"/>
        </w:rPr>
        <w:tab/>
      </w:r>
      <w:r w:rsidR="005F7152">
        <w:rPr>
          <w:rFonts w:ascii="Arial" w:hAnsi="Arial" w:cs="Arial"/>
          <w:b/>
          <w:sz w:val="18"/>
          <w:szCs w:val="18"/>
        </w:rPr>
        <w:tab/>
      </w:r>
      <w:r w:rsidR="008F2598" w:rsidRPr="00A97AB4">
        <w:rPr>
          <w:rFonts w:ascii="Arial" w:hAnsi="Arial" w:cs="Arial"/>
          <w:b/>
          <w:sz w:val="18"/>
          <w:szCs w:val="18"/>
        </w:rPr>
        <w:t>5</w:t>
      </w:r>
      <w:r w:rsidR="00256060" w:rsidRPr="00A97AB4">
        <w:rPr>
          <w:rFonts w:ascii="Arial" w:hAnsi="Arial" w:cs="Arial"/>
          <w:b/>
          <w:sz w:val="18"/>
          <w:szCs w:val="18"/>
        </w:rPr>
        <w:t xml:space="preserve">. </w:t>
      </w:r>
      <w:r w:rsidR="00256060" w:rsidRPr="00A97AB4">
        <w:rPr>
          <w:rFonts w:ascii="Arial" w:hAnsi="Arial" w:cs="Arial"/>
          <w:b/>
          <w:bCs/>
          <w:sz w:val="18"/>
          <w:szCs w:val="18"/>
        </w:rPr>
        <w:t>It's time of year when strongest twisters form</w:t>
      </w:r>
      <w:r w:rsidR="005459A9" w:rsidRPr="00A97AB4">
        <w:rPr>
          <w:rFonts w:ascii="Arial" w:hAnsi="Arial" w:cs="Arial"/>
          <w:b/>
          <w:bCs/>
          <w:sz w:val="18"/>
          <w:szCs w:val="18"/>
        </w:rPr>
        <w:br/>
      </w:r>
      <w:r w:rsidR="008F2598" w:rsidRPr="00A97AB4">
        <w:rPr>
          <w:rFonts w:ascii="Arial" w:hAnsi="Arial" w:cs="Arial"/>
          <w:b/>
          <w:bCs/>
          <w:sz w:val="18"/>
          <w:szCs w:val="18"/>
        </w:rPr>
        <w:t xml:space="preserve">Page </w:t>
      </w:r>
      <w:r w:rsidR="008F2598">
        <w:rPr>
          <w:rFonts w:ascii="Arial" w:hAnsi="Arial" w:cs="Arial"/>
          <w:b/>
          <w:bCs/>
          <w:sz w:val="18"/>
          <w:szCs w:val="18"/>
        </w:rPr>
        <w:t xml:space="preserve"> </w:t>
      </w:r>
      <w:r w:rsidR="005F7152">
        <w:rPr>
          <w:rFonts w:ascii="Arial" w:hAnsi="Arial" w:cs="Arial"/>
          <w:b/>
          <w:bCs/>
          <w:sz w:val="18"/>
          <w:szCs w:val="18"/>
        </w:rPr>
        <w:tab/>
      </w:r>
      <w:r w:rsidR="005F7152">
        <w:rPr>
          <w:rFonts w:ascii="Arial" w:hAnsi="Arial" w:cs="Arial"/>
          <w:b/>
          <w:bCs/>
          <w:sz w:val="18"/>
          <w:szCs w:val="18"/>
        </w:rPr>
        <w:tab/>
      </w:r>
      <w:r w:rsidR="008F2598" w:rsidRPr="00A97AB4">
        <w:rPr>
          <w:rFonts w:ascii="Arial" w:hAnsi="Arial" w:cs="Arial"/>
          <w:b/>
          <w:bCs/>
          <w:sz w:val="18"/>
          <w:szCs w:val="18"/>
        </w:rPr>
        <w:t>6</w:t>
      </w:r>
      <w:r w:rsidR="00E820B1" w:rsidRPr="00A97AB4">
        <w:rPr>
          <w:rFonts w:ascii="Arial" w:hAnsi="Arial" w:cs="Arial"/>
          <w:b/>
          <w:bCs/>
          <w:sz w:val="18"/>
          <w:szCs w:val="18"/>
        </w:rPr>
        <w:t>. They’re the first to see bad weather</w:t>
      </w:r>
      <w:r w:rsidR="00E820B1" w:rsidRPr="00A97AB4">
        <w:rPr>
          <w:rFonts w:ascii="Arial" w:hAnsi="Arial" w:cs="Arial"/>
          <w:b/>
          <w:bCs/>
          <w:sz w:val="18"/>
          <w:szCs w:val="18"/>
        </w:rPr>
        <w:br/>
      </w:r>
      <w:r w:rsidR="008F2598" w:rsidRPr="00A97AB4">
        <w:rPr>
          <w:rFonts w:ascii="Arial" w:hAnsi="Arial" w:cs="Arial"/>
          <w:b/>
          <w:bCs/>
          <w:sz w:val="18"/>
          <w:szCs w:val="18"/>
        </w:rPr>
        <w:t xml:space="preserve">Page </w:t>
      </w:r>
      <w:r w:rsidR="008F2598">
        <w:rPr>
          <w:rFonts w:ascii="Arial" w:hAnsi="Arial" w:cs="Arial"/>
          <w:b/>
          <w:bCs/>
          <w:sz w:val="18"/>
          <w:szCs w:val="18"/>
        </w:rPr>
        <w:t xml:space="preserve"> </w:t>
      </w:r>
      <w:r w:rsidR="005F7152">
        <w:rPr>
          <w:rFonts w:ascii="Arial" w:hAnsi="Arial" w:cs="Arial"/>
          <w:b/>
          <w:bCs/>
          <w:sz w:val="18"/>
          <w:szCs w:val="18"/>
        </w:rPr>
        <w:tab/>
      </w:r>
      <w:r w:rsidR="005F7152">
        <w:rPr>
          <w:rFonts w:ascii="Arial" w:hAnsi="Arial" w:cs="Arial"/>
          <w:b/>
          <w:bCs/>
          <w:sz w:val="18"/>
          <w:szCs w:val="18"/>
        </w:rPr>
        <w:tab/>
      </w:r>
      <w:r w:rsidR="008F2598" w:rsidRPr="00A97AB4">
        <w:rPr>
          <w:rFonts w:ascii="Arial" w:hAnsi="Arial" w:cs="Arial"/>
          <w:b/>
          <w:bCs/>
          <w:sz w:val="18"/>
          <w:szCs w:val="18"/>
        </w:rPr>
        <w:t>7</w:t>
      </w:r>
      <w:r w:rsidR="005459A9" w:rsidRPr="00A97AB4">
        <w:rPr>
          <w:rFonts w:ascii="Arial" w:hAnsi="Arial" w:cs="Arial"/>
          <w:b/>
          <w:bCs/>
          <w:sz w:val="18"/>
          <w:szCs w:val="18"/>
        </w:rPr>
        <w:t xml:space="preserve">. Why </w:t>
      </w:r>
      <w:r w:rsidR="004637FD" w:rsidRPr="00A97AB4">
        <w:rPr>
          <w:rFonts w:ascii="Arial" w:hAnsi="Arial" w:cs="Arial"/>
          <w:b/>
          <w:bCs/>
          <w:sz w:val="18"/>
          <w:szCs w:val="18"/>
        </w:rPr>
        <w:t>d</w:t>
      </w:r>
      <w:r w:rsidR="005459A9" w:rsidRPr="00A97AB4">
        <w:rPr>
          <w:rFonts w:ascii="Arial" w:hAnsi="Arial" w:cs="Arial"/>
          <w:b/>
          <w:bCs/>
          <w:sz w:val="18"/>
          <w:szCs w:val="18"/>
        </w:rPr>
        <w:t xml:space="preserve">o I </w:t>
      </w:r>
      <w:r w:rsidR="00491096" w:rsidRPr="00A97AB4">
        <w:rPr>
          <w:rFonts w:ascii="Arial" w:hAnsi="Arial" w:cs="Arial"/>
          <w:b/>
          <w:bCs/>
          <w:sz w:val="18"/>
          <w:szCs w:val="18"/>
        </w:rPr>
        <w:t>n</w:t>
      </w:r>
      <w:r w:rsidR="005459A9" w:rsidRPr="00A97AB4">
        <w:rPr>
          <w:rFonts w:ascii="Arial" w:hAnsi="Arial" w:cs="Arial"/>
          <w:b/>
          <w:bCs/>
          <w:sz w:val="18"/>
          <w:szCs w:val="18"/>
        </w:rPr>
        <w:t>eed a Weather Radio?</w:t>
      </w:r>
      <w:r w:rsidR="008F2598">
        <w:rPr>
          <w:rFonts w:ascii="Arial" w:hAnsi="Arial" w:cs="Arial"/>
          <w:b/>
          <w:bCs/>
          <w:sz w:val="18"/>
          <w:szCs w:val="18"/>
        </w:rPr>
        <w:br/>
        <w:t xml:space="preserve">Page  </w:t>
      </w:r>
      <w:r w:rsidR="005F7152">
        <w:rPr>
          <w:rFonts w:ascii="Arial" w:hAnsi="Arial" w:cs="Arial"/>
          <w:b/>
          <w:bCs/>
          <w:sz w:val="18"/>
          <w:szCs w:val="18"/>
        </w:rPr>
        <w:tab/>
      </w:r>
      <w:r w:rsidR="005F7152">
        <w:rPr>
          <w:rFonts w:ascii="Arial" w:hAnsi="Arial" w:cs="Arial"/>
          <w:b/>
          <w:bCs/>
          <w:sz w:val="18"/>
          <w:szCs w:val="18"/>
        </w:rPr>
        <w:tab/>
      </w:r>
      <w:r w:rsidR="008F2598">
        <w:rPr>
          <w:rFonts w:ascii="Arial" w:hAnsi="Arial" w:cs="Arial"/>
          <w:b/>
          <w:bCs/>
          <w:sz w:val="18"/>
          <w:szCs w:val="18"/>
        </w:rPr>
        <w:t xml:space="preserve">8. </w:t>
      </w:r>
      <w:r w:rsidR="008F2598" w:rsidRPr="008F2598">
        <w:rPr>
          <w:rFonts w:ascii="Helvetica" w:eastAsia="Times New Roman" w:hAnsi="Helvetica" w:cs="Helvetica"/>
          <w:b/>
          <w:color w:val="000000"/>
          <w:sz w:val="18"/>
          <w:szCs w:val="18"/>
        </w:rPr>
        <w:t>How to make sense of forecasts as hurricane season starts</w:t>
      </w:r>
      <w:r w:rsidR="005B5700" w:rsidRPr="00A97AB4">
        <w:rPr>
          <w:rFonts w:ascii="Arial" w:hAnsi="Arial" w:cs="Arial"/>
          <w:b/>
          <w:sz w:val="18"/>
          <w:szCs w:val="18"/>
        </w:rPr>
        <w:br/>
      </w:r>
      <w:r w:rsidR="00F64FEC" w:rsidRPr="00A97AB4">
        <w:rPr>
          <w:rFonts w:ascii="Arial" w:hAnsi="Arial" w:cs="Arial"/>
          <w:b/>
          <w:sz w:val="18"/>
          <w:szCs w:val="18"/>
        </w:rPr>
        <w:t>Page</w:t>
      </w:r>
      <w:r w:rsidR="005F7152">
        <w:rPr>
          <w:rFonts w:ascii="Arial" w:hAnsi="Arial" w:cs="Arial"/>
          <w:b/>
          <w:sz w:val="18"/>
          <w:szCs w:val="18"/>
        </w:rPr>
        <w:tab/>
      </w:r>
      <w:r w:rsidR="005F7152">
        <w:rPr>
          <w:rFonts w:ascii="Arial" w:hAnsi="Arial" w:cs="Arial"/>
          <w:b/>
          <w:sz w:val="18"/>
          <w:szCs w:val="18"/>
        </w:rPr>
        <w:tab/>
      </w:r>
      <w:r w:rsidR="008F2598">
        <w:rPr>
          <w:rFonts w:ascii="Arial" w:hAnsi="Arial" w:cs="Arial"/>
          <w:b/>
          <w:sz w:val="18"/>
          <w:szCs w:val="18"/>
        </w:rPr>
        <w:t>9</w:t>
      </w:r>
      <w:r w:rsidR="00F64FEC" w:rsidRPr="00A97AB4">
        <w:rPr>
          <w:rFonts w:ascii="Arial" w:hAnsi="Arial" w:cs="Arial"/>
          <w:b/>
          <w:sz w:val="18"/>
          <w:szCs w:val="18"/>
        </w:rPr>
        <w:t>. What is CoCoRahs</w:t>
      </w:r>
      <w:r w:rsidR="005B5700" w:rsidRPr="00A97AB4">
        <w:rPr>
          <w:rFonts w:ascii="Arial" w:hAnsi="Arial" w:cs="Arial"/>
          <w:b/>
          <w:sz w:val="18"/>
          <w:szCs w:val="18"/>
        </w:rPr>
        <w:br/>
      </w:r>
      <w:r w:rsidR="00DA1E5E" w:rsidRPr="00A97AB4">
        <w:rPr>
          <w:rFonts w:ascii="Arial" w:hAnsi="Arial" w:cs="Arial"/>
          <w:b/>
          <w:sz w:val="18"/>
          <w:szCs w:val="18"/>
        </w:rPr>
        <w:t>Page</w:t>
      </w:r>
      <w:r w:rsidR="005F7152">
        <w:rPr>
          <w:rFonts w:ascii="Arial" w:hAnsi="Arial" w:cs="Arial"/>
          <w:b/>
          <w:sz w:val="18"/>
          <w:szCs w:val="18"/>
        </w:rPr>
        <w:tab/>
      </w:r>
      <w:r w:rsidR="004007CD" w:rsidRPr="00A97AB4">
        <w:rPr>
          <w:rFonts w:ascii="Arial" w:hAnsi="Arial" w:cs="Arial"/>
          <w:b/>
          <w:sz w:val="18"/>
          <w:szCs w:val="18"/>
        </w:rPr>
        <w:t>1</w:t>
      </w:r>
      <w:r w:rsidR="00DA1E5E" w:rsidRPr="00A97AB4">
        <w:rPr>
          <w:rFonts w:ascii="Arial" w:hAnsi="Arial" w:cs="Arial"/>
          <w:b/>
          <w:sz w:val="18"/>
          <w:szCs w:val="18"/>
        </w:rPr>
        <w:t xml:space="preserve">0. Davie Cooper City Amateur Radio Club’s </w:t>
      </w:r>
      <w:r w:rsidR="00491096" w:rsidRPr="00A97AB4">
        <w:rPr>
          <w:rFonts w:ascii="Arial" w:hAnsi="Arial" w:cs="Arial"/>
          <w:b/>
          <w:sz w:val="18"/>
          <w:szCs w:val="18"/>
        </w:rPr>
        <w:t>f</w:t>
      </w:r>
      <w:r w:rsidR="00DA1E5E" w:rsidRPr="00A97AB4">
        <w:rPr>
          <w:rFonts w:ascii="Arial" w:hAnsi="Arial" w:cs="Arial"/>
          <w:b/>
          <w:sz w:val="18"/>
          <w:szCs w:val="18"/>
        </w:rPr>
        <w:t xml:space="preserve">ield </w:t>
      </w:r>
      <w:r w:rsidR="00491096" w:rsidRPr="00A97AB4">
        <w:rPr>
          <w:rFonts w:ascii="Arial" w:hAnsi="Arial" w:cs="Arial"/>
          <w:b/>
          <w:sz w:val="18"/>
          <w:szCs w:val="18"/>
        </w:rPr>
        <w:t>d</w:t>
      </w:r>
      <w:r w:rsidR="00DA1E5E" w:rsidRPr="00A97AB4">
        <w:rPr>
          <w:rFonts w:ascii="Arial" w:hAnsi="Arial" w:cs="Arial"/>
          <w:b/>
          <w:sz w:val="18"/>
          <w:szCs w:val="18"/>
        </w:rPr>
        <w:t>ay</w:t>
      </w:r>
      <w:r w:rsidR="00A52F87" w:rsidRPr="00A97AB4">
        <w:rPr>
          <w:rFonts w:ascii="Arial" w:hAnsi="Arial" w:cs="Arial"/>
          <w:b/>
          <w:sz w:val="18"/>
          <w:szCs w:val="18"/>
        </w:rPr>
        <w:br/>
        <w:t xml:space="preserve">Page </w:t>
      </w:r>
      <w:r w:rsidR="005F7152">
        <w:rPr>
          <w:rFonts w:ascii="Arial" w:hAnsi="Arial" w:cs="Arial"/>
          <w:b/>
          <w:sz w:val="18"/>
          <w:szCs w:val="18"/>
        </w:rPr>
        <w:tab/>
      </w:r>
      <w:r w:rsidR="00A52F87" w:rsidRPr="00A97AB4">
        <w:rPr>
          <w:rFonts w:ascii="Arial" w:hAnsi="Arial" w:cs="Arial"/>
          <w:b/>
          <w:sz w:val="18"/>
          <w:szCs w:val="18"/>
        </w:rPr>
        <w:t>10. Information about Simplex frequencies</w:t>
      </w:r>
      <w:r w:rsidR="00DA1E5E" w:rsidRPr="00A97AB4">
        <w:rPr>
          <w:rFonts w:ascii="Arial" w:hAnsi="Arial" w:cs="Arial"/>
          <w:b/>
          <w:sz w:val="18"/>
          <w:szCs w:val="18"/>
        </w:rPr>
        <w:br/>
        <w:t xml:space="preserve">Page </w:t>
      </w:r>
      <w:r w:rsidR="005F7152">
        <w:rPr>
          <w:rFonts w:ascii="Arial" w:hAnsi="Arial" w:cs="Arial"/>
          <w:b/>
          <w:sz w:val="18"/>
          <w:szCs w:val="18"/>
        </w:rPr>
        <w:tab/>
      </w:r>
      <w:r w:rsidR="00DA1E5E" w:rsidRPr="00A97AB4">
        <w:rPr>
          <w:rFonts w:ascii="Arial" w:hAnsi="Arial" w:cs="Arial"/>
          <w:b/>
          <w:sz w:val="18"/>
          <w:szCs w:val="18"/>
        </w:rPr>
        <w:t>11. Knights of the Round Table</w:t>
      </w:r>
      <w:r w:rsidR="00F65BF2">
        <w:rPr>
          <w:rFonts w:ascii="Arial" w:hAnsi="Arial" w:cs="Arial"/>
          <w:b/>
          <w:sz w:val="18"/>
          <w:szCs w:val="18"/>
        </w:rPr>
        <w:br/>
        <w:t xml:space="preserve">Page </w:t>
      </w:r>
      <w:r w:rsidR="00F65BF2">
        <w:rPr>
          <w:rFonts w:ascii="Arial" w:hAnsi="Arial" w:cs="Arial"/>
          <w:b/>
          <w:sz w:val="18"/>
          <w:szCs w:val="18"/>
        </w:rPr>
        <w:tab/>
      </w:r>
      <w:bookmarkStart w:id="0" w:name="_GoBack"/>
      <w:bookmarkEnd w:id="0"/>
      <w:r w:rsidR="00F65BF2">
        <w:rPr>
          <w:rFonts w:ascii="Arial" w:hAnsi="Arial" w:cs="Arial"/>
          <w:b/>
          <w:sz w:val="18"/>
          <w:szCs w:val="18"/>
        </w:rPr>
        <w:t>12. When all else fails</w:t>
      </w:r>
      <w:r w:rsidR="00DA1E5E" w:rsidRPr="00A97AB4">
        <w:rPr>
          <w:rFonts w:ascii="Arial" w:hAnsi="Arial" w:cs="Arial"/>
          <w:b/>
          <w:sz w:val="18"/>
          <w:szCs w:val="18"/>
        </w:rPr>
        <w:br/>
      </w:r>
      <w:r w:rsidR="005459A9" w:rsidRPr="00A97AB4">
        <w:rPr>
          <w:rFonts w:ascii="Arial" w:hAnsi="Arial" w:cs="Arial"/>
          <w:b/>
          <w:sz w:val="18"/>
          <w:szCs w:val="18"/>
        </w:rPr>
        <w:t xml:space="preserve">Page </w:t>
      </w:r>
      <w:r w:rsidR="005F7152">
        <w:rPr>
          <w:rFonts w:ascii="Arial" w:hAnsi="Arial" w:cs="Arial"/>
          <w:b/>
          <w:sz w:val="18"/>
          <w:szCs w:val="18"/>
        </w:rPr>
        <w:tab/>
      </w:r>
      <w:r w:rsidR="005459A9" w:rsidRPr="00A97AB4">
        <w:rPr>
          <w:rFonts w:ascii="Arial" w:hAnsi="Arial" w:cs="Arial"/>
          <w:b/>
          <w:sz w:val="18"/>
          <w:szCs w:val="18"/>
        </w:rPr>
        <w:t>1</w:t>
      </w:r>
      <w:r w:rsidR="00F65BF2">
        <w:rPr>
          <w:rFonts w:ascii="Arial" w:hAnsi="Arial" w:cs="Arial"/>
          <w:b/>
          <w:sz w:val="18"/>
          <w:szCs w:val="18"/>
        </w:rPr>
        <w:t>3</w:t>
      </w:r>
      <w:r w:rsidR="005459A9" w:rsidRPr="00A97AB4">
        <w:rPr>
          <w:rFonts w:ascii="Arial" w:hAnsi="Arial" w:cs="Arial"/>
          <w:b/>
          <w:sz w:val="18"/>
          <w:szCs w:val="18"/>
        </w:rPr>
        <w:t xml:space="preserve">. </w:t>
      </w:r>
      <w:r w:rsidR="00A52F87" w:rsidRPr="00A97AB4">
        <w:rPr>
          <w:rFonts w:ascii="Arial" w:hAnsi="Arial" w:cs="Arial"/>
          <w:b/>
          <w:sz w:val="18"/>
          <w:szCs w:val="18"/>
        </w:rPr>
        <w:t>Since you are an amateur radio operator</w:t>
      </w:r>
      <w:r w:rsidR="00A52F87" w:rsidRPr="00A97AB4">
        <w:rPr>
          <w:rFonts w:ascii="Arial" w:hAnsi="Arial" w:cs="Arial"/>
          <w:b/>
          <w:sz w:val="18"/>
          <w:szCs w:val="18"/>
        </w:rPr>
        <w:br/>
      </w:r>
      <w:r w:rsidR="00BB1A13" w:rsidRPr="00A97AB4">
        <w:rPr>
          <w:rFonts w:ascii="Arial" w:hAnsi="Arial" w:cs="Arial"/>
          <w:b/>
          <w:sz w:val="18"/>
          <w:szCs w:val="18"/>
        </w:rPr>
        <w:t xml:space="preserve">Page </w:t>
      </w:r>
      <w:r w:rsidR="005F7152">
        <w:rPr>
          <w:rFonts w:ascii="Arial" w:hAnsi="Arial" w:cs="Arial"/>
          <w:b/>
          <w:sz w:val="18"/>
          <w:szCs w:val="18"/>
        </w:rPr>
        <w:tab/>
      </w:r>
      <w:r w:rsidR="00BB1A13" w:rsidRPr="00A97AB4">
        <w:rPr>
          <w:rFonts w:ascii="Arial" w:hAnsi="Arial" w:cs="Arial"/>
          <w:b/>
          <w:sz w:val="18"/>
          <w:szCs w:val="18"/>
        </w:rPr>
        <w:t>1</w:t>
      </w:r>
      <w:r w:rsidR="00F65BF2">
        <w:rPr>
          <w:rFonts w:ascii="Arial" w:hAnsi="Arial" w:cs="Arial"/>
          <w:b/>
          <w:sz w:val="18"/>
          <w:szCs w:val="18"/>
        </w:rPr>
        <w:t>5</w:t>
      </w:r>
      <w:r w:rsidR="00BB1A13" w:rsidRPr="00A97AB4">
        <w:rPr>
          <w:rFonts w:ascii="Arial" w:hAnsi="Arial" w:cs="Arial"/>
          <w:b/>
          <w:sz w:val="18"/>
          <w:szCs w:val="18"/>
        </w:rPr>
        <w:t>. 2014 Hurricane Names</w:t>
      </w:r>
      <w:r w:rsidR="00856EA4" w:rsidRPr="00A97AB4">
        <w:rPr>
          <w:rFonts w:ascii="Arial" w:hAnsi="Arial" w:cs="Arial"/>
          <w:b/>
          <w:sz w:val="18"/>
          <w:szCs w:val="18"/>
        </w:rPr>
        <w:t xml:space="preserve"> and 2014 hurricane names</w:t>
      </w:r>
      <w:r w:rsidR="00BB1A13" w:rsidRPr="00A97AB4">
        <w:rPr>
          <w:rFonts w:ascii="Arial" w:hAnsi="Arial" w:cs="Arial"/>
          <w:b/>
          <w:sz w:val="18"/>
          <w:szCs w:val="18"/>
        </w:rPr>
        <w:br/>
      </w:r>
      <w:r w:rsidR="00A52F87" w:rsidRPr="00A97AB4">
        <w:rPr>
          <w:rFonts w:ascii="Arial" w:hAnsi="Arial" w:cs="Arial"/>
          <w:b/>
          <w:sz w:val="18"/>
          <w:szCs w:val="18"/>
        </w:rPr>
        <w:t xml:space="preserve">Page </w:t>
      </w:r>
      <w:r w:rsidR="005F7152">
        <w:rPr>
          <w:rFonts w:ascii="Arial" w:hAnsi="Arial" w:cs="Arial"/>
          <w:b/>
          <w:sz w:val="18"/>
          <w:szCs w:val="18"/>
        </w:rPr>
        <w:tab/>
      </w:r>
      <w:r w:rsidR="00A52F87" w:rsidRPr="00A97AB4">
        <w:rPr>
          <w:rFonts w:ascii="Arial" w:hAnsi="Arial" w:cs="Arial"/>
          <w:b/>
          <w:sz w:val="18"/>
          <w:szCs w:val="18"/>
        </w:rPr>
        <w:t>1</w:t>
      </w:r>
      <w:r w:rsidR="005F7152">
        <w:rPr>
          <w:rFonts w:ascii="Arial" w:hAnsi="Arial" w:cs="Arial"/>
          <w:b/>
          <w:sz w:val="18"/>
          <w:szCs w:val="18"/>
        </w:rPr>
        <w:t>6</w:t>
      </w:r>
      <w:r w:rsidR="00A97AB4">
        <w:rPr>
          <w:rFonts w:ascii="Arial" w:hAnsi="Arial" w:cs="Arial"/>
          <w:b/>
          <w:sz w:val="18"/>
          <w:szCs w:val="18"/>
        </w:rPr>
        <w:t>.</w:t>
      </w:r>
      <w:r w:rsidR="00A52F87" w:rsidRPr="00A97AB4">
        <w:rPr>
          <w:rFonts w:ascii="Arial" w:hAnsi="Arial" w:cs="Arial"/>
          <w:b/>
          <w:sz w:val="18"/>
          <w:szCs w:val="18"/>
        </w:rPr>
        <w:t xml:space="preserve"> </w:t>
      </w:r>
      <w:r w:rsidR="005459A9" w:rsidRPr="00A97AB4">
        <w:rPr>
          <w:rFonts w:ascii="Arial" w:hAnsi="Arial" w:cs="Arial"/>
          <w:b/>
          <w:sz w:val="18"/>
          <w:szCs w:val="18"/>
        </w:rPr>
        <w:t>ARES &amp; RACES Application</w:t>
      </w:r>
      <w:r w:rsidR="005B5700" w:rsidRPr="00A97AB4">
        <w:rPr>
          <w:rFonts w:ascii="Arial" w:hAnsi="Arial" w:cs="Arial"/>
          <w:b/>
          <w:sz w:val="18"/>
          <w:szCs w:val="18"/>
        </w:rPr>
        <w:br/>
      </w:r>
      <w:r w:rsidR="00A52F87" w:rsidRPr="00A97AB4">
        <w:rPr>
          <w:rFonts w:ascii="Arial" w:hAnsi="Arial" w:cs="Arial"/>
          <w:b/>
          <w:sz w:val="18"/>
          <w:szCs w:val="18"/>
        </w:rPr>
        <w:t>Page</w:t>
      </w:r>
      <w:r w:rsidR="00BB1A13" w:rsidRPr="00A97AB4">
        <w:rPr>
          <w:rFonts w:ascii="Arial" w:hAnsi="Arial" w:cs="Arial"/>
          <w:b/>
          <w:sz w:val="18"/>
          <w:szCs w:val="18"/>
        </w:rPr>
        <w:t xml:space="preserve"> </w:t>
      </w:r>
      <w:r w:rsidR="005F7152">
        <w:rPr>
          <w:rFonts w:ascii="Arial" w:hAnsi="Arial" w:cs="Arial"/>
          <w:b/>
          <w:sz w:val="18"/>
          <w:szCs w:val="18"/>
        </w:rPr>
        <w:tab/>
      </w:r>
      <w:r w:rsidR="00A52F87" w:rsidRPr="00A97AB4">
        <w:rPr>
          <w:rFonts w:ascii="Arial" w:hAnsi="Arial" w:cs="Arial"/>
          <w:b/>
          <w:sz w:val="18"/>
          <w:szCs w:val="18"/>
        </w:rPr>
        <w:t>1</w:t>
      </w:r>
      <w:r w:rsidR="005F7152">
        <w:rPr>
          <w:rFonts w:ascii="Arial" w:hAnsi="Arial" w:cs="Arial"/>
          <w:b/>
          <w:sz w:val="18"/>
          <w:szCs w:val="18"/>
        </w:rPr>
        <w:t>7</w:t>
      </w:r>
      <w:r w:rsidR="00A52F87" w:rsidRPr="00A97AB4">
        <w:rPr>
          <w:rFonts w:ascii="Arial" w:hAnsi="Arial" w:cs="Arial"/>
          <w:b/>
          <w:sz w:val="18"/>
          <w:szCs w:val="18"/>
        </w:rPr>
        <w:t>. D</w:t>
      </w:r>
      <w:r w:rsidR="005459A9" w:rsidRPr="00A97AB4">
        <w:rPr>
          <w:rFonts w:ascii="Arial" w:hAnsi="Arial" w:cs="Arial"/>
          <w:b/>
          <w:sz w:val="18"/>
          <w:szCs w:val="18"/>
        </w:rPr>
        <w:t>irections</w:t>
      </w:r>
      <w:r w:rsidR="00640BCB" w:rsidRPr="00A97AB4">
        <w:rPr>
          <w:rFonts w:ascii="Arial" w:hAnsi="Arial" w:cs="Arial"/>
          <w:b/>
          <w:sz w:val="18"/>
          <w:szCs w:val="18"/>
        </w:rPr>
        <w:t xml:space="preserve"> to our meeting </w:t>
      </w:r>
      <w:r w:rsidR="00AF7023">
        <w:rPr>
          <w:rFonts w:ascii="Arial" w:hAnsi="Arial" w:cs="Arial"/>
          <w:b/>
          <w:sz w:val="18"/>
          <w:szCs w:val="18"/>
        </w:rPr>
        <w:br/>
      </w:r>
      <w:r w:rsidR="00AF7023">
        <w:rPr>
          <w:rFonts w:ascii="Arial" w:hAnsi="Arial" w:cs="Arial"/>
          <w:b/>
          <w:sz w:val="18"/>
          <w:szCs w:val="18"/>
        </w:rPr>
        <w:br/>
      </w:r>
      <w:r w:rsidR="005B5700" w:rsidRPr="00A97AB4">
        <w:rPr>
          <w:rFonts w:ascii="Arial" w:hAnsi="Arial" w:cs="Arial"/>
          <w:b/>
          <w:sz w:val="18"/>
          <w:szCs w:val="18"/>
        </w:rPr>
        <w:br/>
      </w:r>
      <w:r w:rsidR="009D2213" w:rsidRPr="00A97AB4">
        <w:rPr>
          <w:rFonts w:ascii="Arial" w:hAnsi="Arial" w:cs="Arial"/>
          <w:b/>
          <w:color w:val="000000"/>
          <w:sz w:val="24"/>
          <w:szCs w:val="24"/>
          <w:shd w:val="clear" w:color="auto" w:fill="FFFFFF"/>
        </w:rPr>
        <w:br/>
      </w:r>
      <w:proofErr w:type="gramStart"/>
      <w:r w:rsidR="004C0B37" w:rsidRPr="005F7152">
        <w:rPr>
          <w:rFonts w:ascii="Arial" w:hAnsi="Arial" w:cs="Arial"/>
          <w:b/>
          <w:color w:val="000000"/>
          <w:sz w:val="20"/>
          <w:szCs w:val="20"/>
          <w:highlight w:val="yellow"/>
          <w:shd w:val="clear" w:color="auto" w:fill="FFFFFF"/>
        </w:rPr>
        <w:t>Please</w:t>
      </w:r>
      <w:proofErr w:type="gramEnd"/>
      <w:r w:rsidR="004C0B37" w:rsidRPr="005F7152">
        <w:rPr>
          <w:rFonts w:ascii="Arial" w:hAnsi="Arial" w:cs="Arial"/>
          <w:b/>
          <w:color w:val="000000"/>
          <w:sz w:val="20"/>
          <w:szCs w:val="20"/>
          <w:highlight w:val="yellow"/>
          <w:shd w:val="clear" w:color="auto" w:fill="FFFFFF"/>
        </w:rPr>
        <w:t xml:space="preserve"> come to the ARES/RACES meeting </w:t>
      </w:r>
      <w:r w:rsidR="00856EA4" w:rsidRPr="005F7152">
        <w:rPr>
          <w:rFonts w:ascii="Arial" w:hAnsi="Arial" w:cs="Arial"/>
          <w:b/>
          <w:color w:val="000000"/>
          <w:sz w:val="20"/>
          <w:szCs w:val="20"/>
          <w:highlight w:val="yellow"/>
          <w:shd w:val="clear" w:color="auto" w:fill="FFFFFF"/>
        </w:rPr>
        <w:t xml:space="preserve">on </w:t>
      </w:r>
      <w:r w:rsidR="004C0B37" w:rsidRPr="005F7152">
        <w:rPr>
          <w:rFonts w:ascii="Arial" w:hAnsi="Arial" w:cs="Arial"/>
          <w:b/>
          <w:color w:val="000000"/>
          <w:sz w:val="20"/>
          <w:szCs w:val="20"/>
          <w:highlight w:val="yellow"/>
          <w:shd w:val="clear" w:color="auto" w:fill="FFFFFF"/>
        </w:rPr>
        <w:t>June</w:t>
      </w:r>
      <w:r w:rsidR="00856EA4" w:rsidRPr="005F7152">
        <w:rPr>
          <w:rFonts w:ascii="Arial" w:hAnsi="Arial" w:cs="Arial"/>
          <w:b/>
          <w:color w:val="000000"/>
          <w:sz w:val="20"/>
          <w:szCs w:val="20"/>
          <w:highlight w:val="yellow"/>
          <w:shd w:val="clear" w:color="auto" w:fill="FFFFFF"/>
        </w:rPr>
        <w:t xml:space="preserve"> 17</w:t>
      </w:r>
      <w:r w:rsidR="00856EA4" w:rsidRPr="005F7152">
        <w:rPr>
          <w:rFonts w:ascii="Arial" w:hAnsi="Arial" w:cs="Arial"/>
          <w:b/>
          <w:color w:val="000000"/>
          <w:sz w:val="20"/>
          <w:szCs w:val="20"/>
          <w:highlight w:val="yellow"/>
          <w:shd w:val="clear" w:color="auto" w:fill="FFFFFF"/>
          <w:vertAlign w:val="superscript"/>
        </w:rPr>
        <w:t>th</w:t>
      </w:r>
      <w:r w:rsidR="00856EA4" w:rsidRPr="005F7152">
        <w:rPr>
          <w:rFonts w:ascii="Arial" w:hAnsi="Arial" w:cs="Arial"/>
          <w:b/>
          <w:color w:val="000000"/>
          <w:sz w:val="20"/>
          <w:szCs w:val="20"/>
          <w:highlight w:val="yellow"/>
          <w:shd w:val="clear" w:color="auto" w:fill="FFFFFF"/>
        </w:rPr>
        <w:t>.</w:t>
      </w:r>
      <w:r w:rsidR="004C0B37" w:rsidRPr="005F7152">
        <w:rPr>
          <w:rFonts w:ascii="Arial" w:hAnsi="Arial" w:cs="Arial"/>
          <w:b/>
          <w:color w:val="000000"/>
          <w:sz w:val="20"/>
          <w:szCs w:val="20"/>
          <w:highlight w:val="yellow"/>
          <w:shd w:val="clear" w:color="auto" w:fill="FFFFFF"/>
        </w:rPr>
        <w:t xml:space="preserve">  We are hosting the Basic Skywarn Class from </w:t>
      </w:r>
      <w:r w:rsidR="00856EA4" w:rsidRPr="005F7152">
        <w:rPr>
          <w:rFonts w:ascii="Arial" w:hAnsi="Arial" w:cs="Arial"/>
          <w:b/>
          <w:color w:val="000000"/>
          <w:sz w:val="20"/>
          <w:szCs w:val="20"/>
          <w:highlight w:val="yellow"/>
          <w:shd w:val="clear" w:color="auto" w:fill="FFFFFF"/>
        </w:rPr>
        <w:t>7:00 to 9:30 PM.  You MUST pre-register for this class.</w:t>
      </w:r>
      <w:r w:rsidR="00856EA4" w:rsidRPr="00A97AB4">
        <w:rPr>
          <w:rFonts w:ascii="Arial" w:hAnsi="Arial" w:cs="Arial"/>
          <w:b/>
          <w:color w:val="000000"/>
          <w:sz w:val="20"/>
          <w:szCs w:val="20"/>
          <w:shd w:val="clear" w:color="auto" w:fill="FFFFFF"/>
        </w:rPr>
        <w:t xml:space="preserve">  </w:t>
      </w:r>
      <w:r w:rsidRPr="00A97AB4">
        <w:rPr>
          <w:rFonts w:ascii="Arial" w:hAnsi="Arial" w:cs="Arial"/>
          <w:b/>
          <w:color w:val="000000"/>
          <w:sz w:val="20"/>
          <w:szCs w:val="20"/>
          <w:shd w:val="clear" w:color="auto" w:fill="FFFFFF"/>
        </w:rPr>
        <w:t xml:space="preserve">                  </w:t>
      </w:r>
      <w:r w:rsidR="00A97AB4" w:rsidRPr="00A97AB4">
        <w:rPr>
          <w:rFonts w:ascii="Arial" w:hAnsi="Arial" w:cs="Arial"/>
          <w:b/>
          <w:color w:val="000000"/>
          <w:sz w:val="20"/>
          <w:szCs w:val="20"/>
          <w:shd w:val="clear" w:color="auto" w:fill="FFFFFF"/>
        </w:rPr>
        <w:t>RSVP</w:t>
      </w:r>
      <w:r w:rsidR="00856EA4" w:rsidRPr="00A97AB4">
        <w:rPr>
          <w:rFonts w:ascii="Arial" w:hAnsi="Arial" w:cs="Arial"/>
          <w:b/>
          <w:color w:val="000000"/>
          <w:sz w:val="20"/>
          <w:szCs w:val="20"/>
          <w:shd w:val="clear" w:color="auto" w:fill="FFFFFF"/>
        </w:rPr>
        <w:t xml:space="preserve"> Robin</w:t>
      </w:r>
      <w:r w:rsidR="00A97AB4" w:rsidRPr="00A97AB4">
        <w:rPr>
          <w:rFonts w:ascii="Arial" w:hAnsi="Arial" w:cs="Arial"/>
          <w:b/>
          <w:color w:val="000000"/>
          <w:sz w:val="20"/>
          <w:szCs w:val="20"/>
          <w:shd w:val="clear" w:color="auto" w:fill="FFFFFF"/>
        </w:rPr>
        <w:t xml:space="preserve"> @</w:t>
      </w:r>
      <w:r w:rsidR="00856EA4" w:rsidRPr="00A97AB4">
        <w:rPr>
          <w:rFonts w:ascii="Arial" w:hAnsi="Arial" w:cs="Arial"/>
          <w:b/>
          <w:color w:val="000000"/>
          <w:sz w:val="20"/>
          <w:szCs w:val="20"/>
          <w:shd w:val="clear" w:color="auto" w:fill="FFFFFF"/>
        </w:rPr>
        <w:t xml:space="preserve"> </w:t>
      </w:r>
      <w:hyperlink r:id="rId10" w:history="1">
        <w:r w:rsidR="00856EA4" w:rsidRPr="00A97AB4">
          <w:rPr>
            <w:rStyle w:val="Hyperlink"/>
            <w:rFonts w:ascii="Arial" w:hAnsi="Arial" w:cs="Arial"/>
            <w:b/>
            <w:sz w:val="20"/>
            <w:szCs w:val="20"/>
            <w:shd w:val="clear" w:color="auto" w:fill="FFFFFF"/>
          </w:rPr>
          <w:t>n4hhp@comcast.net</w:t>
        </w:r>
      </w:hyperlink>
      <w:r w:rsidR="00856EA4" w:rsidRPr="00A97AB4">
        <w:rPr>
          <w:rFonts w:ascii="Arial" w:hAnsi="Arial" w:cs="Arial"/>
          <w:b/>
          <w:color w:val="000000"/>
          <w:sz w:val="24"/>
          <w:szCs w:val="24"/>
          <w:shd w:val="clear" w:color="auto" w:fill="FFFFFF"/>
        </w:rPr>
        <w:t xml:space="preserve">. </w:t>
      </w:r>
      <w:r w:rsidR="00856EA4" w:rsidRPr="00A97AB4">
        <w:rPr>
          <w:rFonts w:ascii="Arial" w:hAnsi="Arial" w:cs="Arial"/>
          <w:b/>
          <w:color w:val="000000"/>
          <w:sz w:val="20"/>
          <w:szCs w:val="20"/>
          <w:shd w:val="clear" w:color="auto" w:fill="FFFFFF"/>
        </w:rPr>
        <w:t>There are only 4</w:t>
      </w:r>
      <w:r w:rsidR="0033268A" w:rsidRPr="00A97AB4">
        <w:rPr>
          <w:rFonts w:ascii="Arial" w:hAnsi="Arial" w:cs="Arial"/>
          <w:b/>
          <w:color w:val="000000"/>
          <w:sz w:val="20"/>
          <w:szCs w:val="20"/>
          <w:shd w:val="clear" w:color="auto" w:fill="FFFFFF"/>
        </w:rPr>
        <w:t>5</w:t>
      </w:r>
      <w:r w:rsidR="00856EA4" w:rsidRPr="00A97AB4">
        <w:rPr>
          <w:rFonts w:ascii="Arial" w:hAnsi="Arial" w:cs="Arial"/>
          <w:b/>
          <w:color w:val="000000"/>
          <w:sz w:val="20"/>
          <w:szCs w:val="20"/>
          <w:shd w:val="clear" w:color="auto" w:fill="FFFFFF"/>
        </w:rPr>
        <w:t xml:space="preserve"> seats available</w:t>
      </w:r>
      <w:r w:rsidR="00856EA4" w:rsidRPr="00A97AB4">
        <w:rPr>
          <w:rFonts w:ascii="Arial" w:hAnsi="Arial" w:cs="Arial"/>
          <w:b/>
          <w:color w:val="000000"/>
          <w:sz w:val="24"/>
          <w:szCs w:val="24"/>
          <w:shd w:val="clear" w:color="auto" w:fill="FFFFFF"/>
        </w:rPr>
        <w:t>.</w:t>
      </w:r>
    </w:p>
    <w:p w:rsidR="00256060" w:rsidRDefault="009D2213" w:rsidP="00856EA4">
      <w:pPr>
        <w:tabs>
          <w:tab w:val="left" w:pos="1350"/>
          <w:tab w:val="left" w:pos="1710"/>
          <w:tab w:val="left" w:pos="1800"/>
          <w:tab w:val="left" w:pos="2070"/>
          <w:tab w:val="left" w:pos="2970"/>
          <w:tab w:val="left" w:pos="3060"/>
        </w:tabs>
        <w:ind w:left="1170" w:firstLine="2430"/>
        <w:rPr>
          <w:rFonts w:ascii="Arial" w:hAnsi="Arial" w:cs="Arial"/>
          <w:color w:val="000000"/>
          <w:sz w:val="28"/>
          <w:szCs w:val="28"/>
        </w:rPr>
      </w:pPr>
      <w:r>
        <w:rPr>
          <w:rFonts w:ascii="Arial" w:hAnsi="Arial" w:cs="Arial"/>
          <w:color w:val="000000"/>
          <w:sz w:val="24"/>
          <w:szCs w:val="24"/>
          <w:shd w:val="clear" w:color="auto" w:fill="FFFFFF"/>
        </w:rPr>
        <w:t xml:space="preserve"> </w:t>
      </w:r>
      <w:r w:rsidR="00856EA4">
        <w:rPr>
          <w:rFonts w:ascii="Arial" w:hAnsi="Arial" w:cs="Arial"/>
          <w:color w:val="000000"/>
          <w:sz w:val="24"/>
          <w:szCs w:val="24"/>
          <w:shd w:val="clear" w:color="auto" w:fill="FFFFFF"/>
        </w:rPr>
        <w:br/>
        <w:t xml:space="preserve">   </w:t>
      </w:r>
      <w:r w:rsidR="00AA359C">
        <w:rPr>
          <w:rFonts w:ascii="Arial" w:hAnsi="Arial" w:cs="Arial"/>
          <w:color w:val="000000"/>
          <w:sz w:val="24"/>
          <w:szCs w:val="24"/>
          <w:shd w:val="clear" w:color="auto" w:fill="FFFFFF"/>
        </w:rPr>
        <w:t xml:space="preserve">                               </w:t>
      </w:r>
      <w:r w:rsidR="00856EA4">
        <w:rPr>
          <w:rFonts w:ascii="Arial" w:hAnsi="Arial" w:cs="Arial"/>
          <w:color w:val="000000"/>
          <w:sz w:val="24"/>
          <w:szCs w:val="24"/>
          <w:shd w:val="clear" w:color="auto" w:fill="FFFFFF"/>
        </w:rPr>
        <w:t xml:space="preserve">     </w:t>
      </w:r>
      <w:r w:rsidR="0033268A">
        <w:rPr>
          <w:rFonts w:ascii="Arial" w:hAnsi="Arial" w:cs="Arial"/>
          <w:color w:val="000000"/>
          <w:sz w:val="24"/>
          <w:szCs w:val="24"/>
          <w:shd w:val="clear" w:color="auto" w:fill="FFFFFF"/>
        </w:rPr>
        <w:t xml:space="preserve">               </w:t>
      </w:r>
      <w:r w:rsidR="00856EA4">
        <w:rPr>
          <w:rFonts w:ascii="Arial" w:hAnsi="Arial" w:cs="Arial"/>
          <w:color w:val="000000"/>
          <w:sz w:val="24"/>
          <w:szCs w:val="24"/>
          <w:shd w:val="clear" w:color="auto" w:fill="FFFFFF"/>
        </w:rPr>
        <w:t>June 2014</w:t>
      </w:r>
      <w:r w:rsidR="00856EA4">
        <w:rPr>
          <w:rFonts w:ascii="Arial" w:hAnsi="Arial" w:cs="Arial"/>
          <w:color w:val="000000"/>
          <w:sz w:val="24"/>
          <w:szCs w:val="24"/>
          <w:shd w:val="clear" w:color="auto" w:fill="FFFFFF"/>
        </w:rPr>
        <w:br/>
      </w:r>
      <w:proofErr w:type="gramStart"/>
      <w:r w:rsidR="00256060">
        <w:rPr>
          <w:rFonts w:ascii="Arial" w:hAnsi="Arial" w:cs="Arial"/>
          <w:b/>
          <w:bCs/>
          <w:color w:val="000000"/>
          <w:sz w:val="28"/>
          <w:szCs w:val="28"/>
        </w:rPr>
        <w:lastRenderedPageBreak/>
        <w:t>The</w:t>
      </w:r>
      <w:proofErr w:type="gramEnd"/>
      <w:r w:rsidR="00256060">
        <w:rPr>
          <w:rFonts w:ascii="Arial" w:hAnsi="Arial" w:cs="Arial"/>
          <w:b/>
          <w:bCs/>
          <w:color w:val="000000"/>
          <w:sz w:val="28"/>
          <w:szCs w:val="28"/>
        </w:rPr>
        <w:t xml:space="preserve"> Broward County Amateur Radio Emergency Service &amp; </w:t>
      </w:r>
      <w:r w:rsidR="00ED215B">
        <w:rPr>
          <w:rFonts w:ascii="Arial" w:hAnsi="Arial" w:cs="Arial"/>
          <w:b/>
          <w:bCs/>
          <w:color w:val="000000"/>
          <w:sz w:val="28"/>
          <w:szCs w:val="28"/>
        </w:rPr>
        <w:br/>
      </w:r>
      <w:r w:rsidR="00256060">
        <w:rPr>
          <w:rFonts w:ascii="Arial" w:hAnsi="Arial" w:cs="Arial"/>
          <w:b/>
          <w:bCs/>
          <w:color w:val="000000"/>
          <w:sz w:val="28"/>
          <w:szCs w:val="28"/>
        </w:rPr>
        <w:t>the Radio Amateur Civil Emergency Service – ICS Training</w:t>
      </w:r>
    </w:p>
    <w:p w:rsidR="00256060" w:rsidRDefault="00256060" w:rsidP="00256060">
      <w:pPr>
        <w:autoSpaceDE w:val="0"/>
        <w:autoSpaceDN w:val="0"/>
        <w:jc w:val="center"/>
        <w:rPr>
          <w:rFonts w:ascii="Arial" w:hAnsi="Arial" w:cs="Arial"/>
          <w:b/>
          <w:color w:val="000000"/>
          <w:sz w:val="24"/>
          <w:szCs w:val="24"/>
          <w:u w:val="single"/>
        </w:rPr>
      </w:pPr>
      <w:r>
        <w:rPr>
          <w:noProof/>
        </w:rPr>
        <w:drawing>
          <wp:inline distT="0" distB="0" distL="0" distR="0" wp14:anchorId="34B85121" wp14:editId="1E0D4185">
            <wp:extent cx="2141220" cy="2148840"/>
            <wp:effectExtent l="0" t="0" r="0" b="3810"/>
            <wp:docPr id="20" name="Picture 20" descr="https://encrypted-tbn0.gstatic.com/images?q=tbn:ANd9GcRthoqvoMp80cdcN_JeDO_JGBafUHilFH3uYjltWQtNYt0SMGNn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thoqvoMp80cdcN_JeDO_JGBafUHilFH3uYjltWQtNYt0SMGNnt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220" cy="2148840"/>
                    </a:xfrm>
                    <a:prstGeom prst="rect">
                      <a:avLst/>
                    </a:prstGeom>
                    <a:noFill/>
                    <a:ln>
                      <a:noFill/>
                    </a:ln>
                  </pic:spPr>
                </pic:pic>
              </a:graphicData>
            </a:graphic>
          </wp:inline>
        </w:drawing>
      </w:r>
      <w:r>
        <w:rPr>
          <w:noProof/>
        </w:rPr>
        <w:drawing>
          <wp:inline distT="0" distB="0" distL="0" distR="0" wp14:anchorId="7D975FAF" wp14:editId="333EAAA5">
            <wp:extent cx="1950720" cy="1950720"/>
            <wp:effectExtent l="0" t="0" r="0" b="0"/>
            <wp:docPr id="21" name="Picture 21" descr="https://encrypted-tbn0.gstatic.com/images?q=tbn:ANd9GcRbL9ZUP3D8QHq5Vd-57miwCUl403Jq5I_iESqGbt1fPxLtR3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RbL9ZUP3D8QHq5Vd-57miwCUl403Jq5I_iESqGbt1fPxLtR3Op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inline>
        </w:drawing>
      </w:r>
    </w:p>
    <w:p w:rsidR="00256060" w:rsidRDefault="00256060" w:rsidP="00256060">
      <w:pPr>
        <w:autoSpaceDE w:val="0"/>
        <w:autoSpaceDN w:val="0"/>
        <w:jc w:val="both"/>
        <w:rPr>
          <w:rFonts w:ascii="Arial" w:hAnsi="Arial" w:cs="Arial"/>
          <w:b/>
          <w:color w:val="000000"/>
          <w:sz w:val="24"/>
          <w:szCs w:val="24"/>
          <w:u w:val="single"/>
        </w:rPr>
      </w:pPr>
    </w:p>
    <w:p w:rsidR="00256060" w:rsidRPr="009D6C42" w:rsidRDefault="00256060" w:rsidP="00256060">
      <w:pPr>
        <w:autoSpaceDE w:val="0"/>
        <w:autoSpaceDN w:val="0"/>
        <w:jc w:val="both"/>
        <w:rPr>
          <w:rFonts w:ascii="Arial" w:hAnsi="Arial" w:cs="Arial"/>
          <w:b/>
          <w:color w:val="000000"/>
          <w:sz w:val="20"/>
          <w:szCs w:val="20"/>
        </w:rPr>
      </w:pPr>
      <w:r w:rsidRPr="009D6C42">
        <w:rPr>
          <w:rFonts w:ascii="Arial" w:hAnsi="Arial" w:cs="Arial"/>
          <w:b/>
          <w:color w:val="000000"/>
          <w:sz w:val="20"/>
          <w:szCs w:val="20"/>
          <w:u w:val="single"/>
        </w:rPr>
        <w:t>What is the Incident Command System (ICS</w:t>
      </w:r>
      <w:proofErr w:type="gramStart"/>
      <w:r w:rsidRPr="009D6C42">
        <w:rPr>
          <w:rFonts w:ascii="Arial" w:hAnsi="Arial" w:cs="Arial"/>
          <w:b/>
          <w:color w:val="000000"/>
          <w:sz w:val="20"/>
          <w:szCs w:val="20"/>
          <w:u w:val="single"/>
        </w:rPr>
        <w:t>) ?</w:t>
      </w:r>
      <w:proofErr w:type="gramEnd"/>
      <w:r w:rsidRPr="009D6C42">
        <w:rPr>
          <w:rFonts w:ascii="Arial" w:hAnsi="Arial" w:cs="Arial"/>
          <w:b/>
          <w:color w:val="000000"/>
          <w:sz w:val="20"/>
          <w:szCs w:val="20"/>
          <w:u w:val="single"/>
        </w:rPr>
        <w:t xml:space="preserve"> </w:t>
      </w:r>
    </w:p>
    <w:p w:rsidR="00256060" w:rsidRPr="009D6C42" w:rsidRDefault="00256060" w:rsidP="00256060">
      <w:pPr>
        <w:autoSpaceDE w:val="0"/>
        <w:autoSpaceDN w:val="0"/>
        <w:jc w:val="both"/>
        <w:rPr>
          <w:rFonts w:ascii="Arial" w:hAnsi="Arial" w:cs="Arial"/>
          <w:color w:val="000000"/>
          <w:sz w:val="20"/>
          <w:szCs w:val="20"/>
        </w:rPr>
      </w:pPr>
      <w:r w:rsidRPr="009D6C42">
        <w:rPr>
          <w:rFonts w:ascii="Arial" w:hAnsi="Arial" w:cs="Arial"/>
          <w:color w:val="000000"/>
          <w:sz w:val="20"/>
          <w:szCs w:val="20"/>
        </w:rPr>
        <w:t xml:space="preserve">ICS is the model tool for command, control, and coordination of a response to an incident. By using a common management tool, individual agencies responding to an event may better coordinate the efforts of stabilizing the incident and protecting life, property, and the environment. </w:t>
      </w:r>
    </w:p>
    <w:p w:rsidR="00256060" w:rsidRPr="009D6C42" w:rsidRDefault="00256060" w:rsidP="00256060">
      <w:pPr>
        <w:autoSpaceDE w:val="0"/>
        <w:autoSpaceDN w:val="0"/>
        <w:jc w:val="both"/>
        <w:rPr>
          <w:rFonts w:ascii="Arial" w:hAnsi="Arial" w:cs="Arial"/>
          <w:b/>
          <w:color w:val="000000"/>
          <w:sz w:val="20"/>
          <w:szCs w:val="20"/>
        </w:rPr>
      </w:pPr>
      <w:r w:rsidRPr="009D6C42">
        <w:rPr>
          <w:rFonts w:ascii="Arial" w:hAnsi="Arial" w:cs="Arial"/>
          <w:b/>
          <w:color w:val="000000"/>
          <w:sz w:val="20"/>
          <w:szCs w:val="20"/>
          <w:u w:val="single"/>
        </w:rPr>
        <w:t xml:space="preserve">History of ICS </w:t>
      </w:r>
    </w:p>
    <w:p w:rsidR="00256060" w:rsidRPr="009D6C42" w:rsidRDefault="00256060" w:rsidP="00256060">
      <w:pPr>
        <w:autoSpaceDE w:val="0"/>
        <w:autoSpaceDN w:val="0"/>
        <w:jc w:val="both"/>
        <w:rPr>
          <w:rFonts w:ascii="Arial" w:hAnsi="Arial" w:cs="Arial"/>
          <w:color w:val="000000"/>
          <w:sz w:val="20"/>
          <w:szCs w:val="20"/>
        </w:rPr>
      </w:pPr>
      <w:r w:rsidRPr="009D6C42">
        <w:rPr>
          <w:rFonts w:ascii="Arial" w:hAnsi="Arial" w:cs="Arial"/>
          <w:color w:val="000000"/>
          <w:sz w:val="20"/>
          <w:szCs w:val="20"/>
        </w:rPr>
        <w:t xml:space="preserve">ICS was developed in the 1970’s in response to a series of wildfires in California. The response to the wildfires identified several problems associated with multiagency response including: nonstandard terminology, difficulty in communicating, and lack of consolidated action plans. During this time local, state and federal fire authorities collaborated and formed the Firefighting Resources of California Organized for Potential Emergencies (FIRESCOPE) to address problems encountered during the wildfire response. FIRESCOPE created the foundation for modern day ICS. </w:t>
      </w:r>
    </w:p>
    <w:p w:rsidR="00256060" w:rsidRPr="009D6C42" w:rsidRDefault="00256060" w:rsidP="00256060">
      <w:pPr>
        <w:autoSpaceDE w:val="0"/>
        <w:autoSpaceDN w:val="0"/>
        <w:jc w:val="both"/>
        <w:rPr>
          <w:rFonts w:ascii="Arial" w:hAnsi="Arial" w:cs="Arial"/>
          <w:b/>
          <w:color w:val="000000"/>
          <w:sz w:val="20"/>
          <w:szCs w:val="20"/>
        </w:rPr>
      </w:pPr>
      <w:r w:rsidRPr="009D6C42">
        <w:rPr>
          <w:rFonts w:ascii="Arial" w:hAnsi="Arial" w:cs="Arial"/>
          <w:b/>
          <w:color w:val="000000"/>
          <w:sz w:val="20"/>
          <w:szCs w:val="20"/>
          <w:u w:val="single"/>
        </w:rPr>
        <w:t xml:space="preserve">How is ICS organized? </w:t>
      </w:r>
    </w:p>
    <w:p w:rsidR="00256060" w:rsidRPr="009D6C42" w:rsidRDefault="00256060" w:rsidP="00256060">
      <w:pPr>
        <w:autoSpaceDE w:val="0"/>
        <w:autoSpaceDN w:val="0"/>
        <w:jc w:val="both"/>
        <w:rPr>
          <w:rFonts w:ascii="Arial" w:hAnsi="Arial" w:cs="Arial"/>
          <w:color w:val="000000"/>
          <w:sz w:val="20"/>
          <w:szCs w:val="20"/>
        </w:rPr>
      </w:pPr>
      <w:r w:rsidRPr="009D6C42">
        <w:rPr>
          <w:rFonts w:ascii="Arial" w:hAnsi="Arial" w:cs="Arial"/>
          <w:color w:val="000000"/>
          <w:sz w:val="20"/>
          <w:szCs w:val="20"/>
        </w:rPr>
        <w:t>ICS</w:t>
      </w:r>
      <w:r>
        <w:rPr>
          <w:rFonts w:ascii="Arial" w:hAnsi="Arial" w:cs="Arial"/>
          <w:color w:val="000000"/>
          <w:sz w:val="20"/>
          <w:szCs w:val="20"/>
        </w:rPr>
        <w:t xml:space="preserve"> </w:t>
      </w:r>
      <w:r w:rsidRPr="009D6C42">
        <w:rPr>
          <w:rFonts w:ascii="Arial" w:hAnsi="Arial" w:cs="Arial"/>
          <w:color w:val="000000"/>
          <w:sz w:val="20"/>
          <w:szCs w:val="20"/>
        </w:rPr>
        <w:t xml:space="preserve">organization is built around five major functions: command, operations, planning, logistics and finance/administration. These five components are the foundation upon which the ICS organization is formed. The structure is configured in a pyramid with command at the top of the pyramid and the other functions forming the base. </w:t>
      </w:r>
    </w:p>
    <w:p w:rsidR="00256060" w:rsidRPr="009D6C42" w:rsidRDefault="00256060" w:rsidP="00256060">
      <w:pPr>
        <w:autoSpaceDE w:val="0"/>
        <w:autoSpaceDN w:val="0"/>
        <w:jc w:val="both"/>
        <w:rPr>
          <w:rFonts w:ascii="Arial" w:hAnsi="Arial" w:cs="Arial"/>
          <w:color w:val="000000"/>
          <w:sz w:val="20"/>
          <w:szCs w:val="20"/>
        </w:rPr>
      </w:pPr>
      <w:r w:rsidRPr="009D6C42">
        <w:rPr>
          <w:rFonts w:ascii="Arial" w:hAnsi="Arial" w:cs="Arial"/>
          <w:color w:val="000000"/>
          <w:sz w:val="20"/>
          <w:szCs w:val="20"/>
        </w:rPr>
        <w:t xml:space="preserve">Operations Section - Planning Section - Logistics Section - Finance/Administrative - Section Incident Commander </w:t>
      </w:r>
    </w:p>
    <w:p w:rsidR="00256060" w:rsidRPr="009D6C42" w:rsidRDefault="00256060" w:rsidP="00256060">
      <w:pPr>
        <w:autoSpaceDE w:val="0"/>
        <w:autoSpaceDN w:val="0"/>
        <w:jc w:val="both"/>
        <w:rPr>
          <w:rFonts w:ascii="Arial" w:hAnsi="Arial" w:cs="Arial"/>
          <w:b/>
          <w:bCs/>
          <w:color w:val="000000"/>
          <w:sz w:val="20"/>
          <w:szCs w:val="20"/>
          <w:u w:val="single"/>
        </w:rPr>
      </w:pPr>
      <w:r w:rsidRPr="009D6C42">
        <w:rPr>
          <w:rFonts w:ascii="Arial" w:hAnsi="Arial" w:cs="Arial"/>
          <w:b/>
          <w:bCs/>
          <w:color w:val="000000"/>
          <w:sz w:val="20"/>
          <w:szCs w:val="20"/>
          <w:u w:val="single"/>
        </w:rPr>
        <w:t xml:space="preserve">The Command Function </w:t>
      </w:r>
    </w:p>
    <w:p w:rsidR="00256060" w:rsidRPr="009D6C42" w:rsidRDefault="00256060" w:rsidP="00256060">
      <w:pPr>
        <w:autoSpaceDE w:val="0"/>
        <w:autoSpaceDN w:val="0"/>
        <w:jc w:val="both"/>
        <w:rPr>
          <w:rFonts w:ascii="Arial" w:hAnsi="Arial" w:cs="Arial"/>
          <w:color w:val="000000"/>
          <w:sz w:val="20"/>
          <w:szCs w:val="20"/>
        </w:rPr>
      </w:pPr>
      <w:r w:rsidRPr="009D6C42">
        <w:rPr>
          <w:rFonts w:ascii="Arial" w:hAnsi="Arial" w:cs="Arial"/>
          <w:color w:val="000000"/>
          <w:sz w:val="20"/>
          <w:szCs w:val="20"/>
        </w:rPr>
        <w:t xml:space="preserve">The incident commander, the person in charge of the incident, directs the command function. The responsibilities of command include: management of the incident, protection of life and property, control of resources, development and implementation of the incident action plan, development and control of the appropriate organizational structure, authorizing the release of information to the media, and tracking costs. In a small event, the incident commander will manage several tasks. In a large event, specific activities may be delegated to other individuals to form a command staff. </w:t>
      </w:r>
    </w:p>
    <w:p w:rsidR="00256060" w:rsidRPr="009D6C42" w:rsidRDefault="00256060" w:rsidP="00256060">
      <w:pPr>
        <w:autoSpaceDE w:val="0"/>
        <w:autoSpaceDN w:val="0"/>
        <w:jc w:val="both"/>
        <w:rPr>
          <w:rFonts w:ascii="Arial" w:hAnsi="Arial" w:cs="Arial"/>
          <w:b/>
          <w:bCs/>
          <w:color w:val="000000"/>
          <w:sz w:val="20"/>
          <w:szCs w:val="20"/>
          <w:u w:val="single"/>
        </w:rPr>
      </w:pPr>
      <w:r w:rsidRPr="009D6C42">
        <w:rPr>
          <w:rFonts w:ascii="Arial" w:hAnsi="Arial" w:cs="Arial"/>
          <w:b/>
          <w:bCs/>
          <w:color w:val="000000"/>
          <w:sz w:val="20"/>
          <w:szCs w:val="20"/>
          <w:u w:val="single"/>
        </w:rPr>
        <w:t xml:space="preserve">The Operations Section </w:t>
      </w:r>
    </w:p>
    <w:p w:rsidR="00D81BFB" w:rsidRDefault="00256060" w:rsidP="00256060">
      <w:pPr>
        <w:autoSpaceDE w:val="0"/>
        <w:autoSpaceDN w:val="0"/>
        <w:jc w:val="both"/>
        <w:rPr>
          <w:rFonts w:ascii="Arial" w:hAnsi="Arial" w:cs="Arial"/>
          <w:color w:val="000000"/>
          <w:sz w:val="20"/>
          <w:szCs w:val="20"/>
        </w:rPr>
      </w:pPr>
      <w:r w:rsidRPr="009D6C42">
        <w:rPr>
          <w:rFonts w:ascii="Arial" w:hAnsi="Arial" w:cs="Arial"/>
          <w:color w:val="000000"/>
          <w:sz w:val="20"/>
          <w:szCs w:val="20"/>
        </w:rPr>
        <w:t>The operations section is responsible for the response activities outlined in the incident action plan. An operations section chief manages the operations section. Other responsibilities include: direction, coordination and safety of operations personnel; assistance to the incident commander as requested; and request or release resources at the incident. The operations section chief reports to the incident commander. Should the situation warrant, the operations</w:t>
      </w:r>
      <w:r w:rsidR="00D81BFB">
        <w:rPr>
          <w:rFonts w:ascii="Arial" w:hAnsi="Arial" w:cs="Arial"/>
          <w:color w:val="000000"/>
          <w:sz w:val="20"/>
          <w:szCs w:val="20"/>
        </w:rPr>
        <w:t xml:space="preserve"> </w:t>
      </w:r>
    </w:p>
    <w:p w:rsidR="00256060" w:rsidRPr="009D6C42" w:rsidRDefault="004007CD" w:rsidP="00256060">
      <w:pPr>
        <w:autoSpaceDE w:val="0"/>
        <w:autoSpaceDN w:val="0"/>
        <w:jc w:val="both"/>
        <w:rPr>
          <w:rFonts w:ascii="Arial" w:hAnsi="Arial" w:cs="Arial"/>
          <w:color w:val="000000"/>
          <w:sz w:val="20"/>
          <w:szCs w:val="20"/>
        </w:rPr>
      </w:pPr>
      <w:r w:rsidRPr="009D6C42">
        <w:rPr>
          <w:rFonts w:ascii="Arial" w:hAnsi="Arial" w:cs="Arial"/>
          <w:color w:val="000000"/>
          <w:sz w:val="20"/>
          <w:szCs w:val="20"/>
        </w:rPr>
        <w:t>Section</w:t>
      </w:r>
      <w:r w:rsidR="00256060" w:rsidRPr="009D6C42">
        <w:rPr>
          <w:rFonts w:ascii="Arial" w:hAnsi="Arial" w:cs="Arial"/>
          <w:color w:val="000000"/>
          <w:sz w:val="20"/>
          <w:szCs w:val="20"/>
        </w:rPr>
        <w:t xml:space="preserve"> chief may delegate responsibilities to other operations individuals and further divide the section into other organizational units.</w:t>
      </w:r>
    </w:p>
    <w:p w:rsidR="00256060" w:rsidRPr="009D6C42" w:rsidRDefault="00256060" w:rsidP="00256060">
      <w:pPr>
        <w:autoSpaceDE w:val="0"/>
        <w:autoSpaceDN w:val="0"/>
        <w:jc w:val="both"/>
        <w:rPr>
          <w:rFonts w:ascii="Arial" w:hAnsi="Arial" w:cs="Arial"/>
          <w:b/>
          <w:bCs/>
          <w:color w:val="000000"/>
          <w:sz w:val="20"/>
          <w:szCs w:val="20"/>
          <w:u w:val="single"/>
        </w:rPr>
      </w:pPr>
      <w:r w:rsidRPr="009D6C42">
        <w:rPr>
          <w:rFonts w:ascii="Arial" w:hAnsi="Arial" w:cs="Arial"/>
          <w:b/>
          <w:bCs/>
          <w:color w:val="000000"/>
          <w:sz w:val="20"/>
          <w:szCs w:val="20"/>
          <w:u w:val="single"/>
        </w:rPr>
        <w:lastRenderedPageBreak/>
        <w:t xml:space="preserve">The Planning Section </w:t>
      </w:r>
    </w:p>
    <w:p w:rsidR="00256060" w:rsidRPr="009D6C42" w:rsidRDefault="00256060" w:rsidP="00256060">
      <w:pPr>
        <w:autoSpaceDE w:val="0"/>
        <w:autoSpaceDN w:val="0"/>
        <w:jc w:val="both"/>
        <w:rPr>
          <w:rFonts w:ascii="Arial" w:hAnsi="Arial" w:cs="Arial"/>
          <w:color w:val="000000"/>
          <w:sz w:val="20"/>
          <w:szCs w:val="20"/>
        </w:rPr>
      </w:pPr>
      <w:r w:rsidRPr="009D6C42">
        <w:rPr>
          <w:rFonts w:ascii="Arial" w:hAnsi="Arial" w:cs="Arial"/>
          <w:color w:val="000000"/>
          <w:sz w:val="20"/>
          <w:szCs w:val="20"/>
        </w:rPr>
        <w:t xml:space="preserve">The planning section assists the incident commander is several functions. The planning section is primarily responsible for collection, evaluation, dissemination and information both about the incident and concerning associated resources. This section may also be involved in development of the incident action plan. The Incident Action Plan defines response activities and resource utilization for a specified time period. The planning section is managed by a planning section chief who reports directly to the incident commander. Should the situation warrant, the planning section chief may delegate responsibilities to other planning section individuals and further divide the section into organizational </w:t>
      </w:r>
      <w:proofErr w:type="gramStart"/>
      <w:r w:rsidRPr="009D6C42">
        <w:rPr>
          <w:rFonts w:ascii="Arial" w:hAnsi="Arial" w:cs="Arial"/>
          <w:color w:val="000000"/>
          <w:sz w:val="20"/>
          <w:szCs w:val="20"/>
        </w:rPr>
        <w:t>units.</w:t>
      </w:r>
      <w:proofErr w:type="gramEnd"/>
    </w:p>
    <w:p w:rsidR="00256060" w:rsidRPr="009D6C42" w:rsidRDefault="00256060" w:rsidP="00256060">
      <w:pPr>
        <w:autoSpaceDE w:val="0"/>
        <w:autoSpaceDN w:val="0"/>
        <w:jc w:val="both"/>
        <w:rPr>
          <w:rFonts w:ascii="Arial" w:hAnsi="Arial" w:cs="Arial"/>
          <w:b/>
          <w:bCs/>
          <w:color w:val="000000"/>
          <w:sz w:val="20"/>
          <w:szCs w:val="20"/>
          <w:u w:val="single"/>
        </w:rPr>
      </w:pPr>
      <w:r w:rsidRPr="009D6C42">
        <w:rPr>
          <w:rFonts w:ascii="Arial" w:hAnsi="Arial" w:cs="Arial"/>
          <w:b/>
          <w:bCs/>
          <w:color w:val="000000"/>
          <w:sz w:val="20"/>
          <w:szCs w:val="20"/>
          <w:u w:val="single"/>
        </w:rPr>
        <w:t xml:space="preserve">The Logistics Section </w:t>
      </w:r>
    </w:p>
    <w:p w:rsidR="00256060" w:rsidRPr="009D6C42" w:rsidRDefault="00256060" w:rsidP="00256060">
      <w:pPr>
        <w:autoSpaceDE w:val="0"/>
        <w:autoSpaceDN w:val="0"/>
        <w:jc w:val="both"/>
        <w:rPr>
          <w:rFonts w:ascii="Arial" w:hAnsi="Arial" w:cs="Arial"/>
          <w:color w:val="000000"/>
          <w:sz w:val="20"/>
          <w:szCs w:val="20"/>
        </w:rPr>
      </w:pPr>
      <w:r w:rsidRPr="009D6C42">
        <w:rPr>
          <w:rFonts w:ascii="Arial" w:hAnsi="Arial" w:cs="Arial"/>
          <w:color w:val="000000"/>
          <w:sz w:val="20"/>
          <w:szCs w:val="20"/>
        </w:rPr>
        <w:t xml:space="preserve">The logistics section is responsible for providing facilities, services, materials, personnel or other resources necessary to manage the event. This section takes on great significance in long-term or extended operations. The logistics section is managed by a logistics chief who reports directly to the incident commander. The logistics section is further divided into task specific units (ex. Communications) geared to support the incident responders. </w:t>
      </w:r>
    </w:p>
    <w:p w:rsidR="00256060" w:rsidRPr="009D6C42" w:rsidRDefault="00256060" w:rsidP="00256060">
      <w:pPr>
        <w:autoSpaceDE w:val="0"/>
        <w:autoSpaceDN w:val="0"/>
        <w:jc w:val="both"/>
        <w:rPr>
          <w:rFonts w:ascii="Arial" w:hAnsi="Arial" w:cs="Arial"/>
          <w:color w:val="000000"/>
          <w:sz w:val="20"/>
          <w:szCs w:val="20"/>
        </w:rPr>
      </w:pPr>
      <w:r w:rsidRPr="009D6C42">
        <w:rPr>
          <w:rFonts w:ascii="Arial" w:hAnsi="Arial" w:cs="Arial"/>
          <w:color w:val="000000"/>
          <w:sz w:val="20"/>
          <w:szCs w:val="20"/>
        </w:rPr>
        <w:t xml:space="preserve">ARES/RACES falls under the logistics section – providing a valuable communications resource to the requesting entity. </w:t>
      </w:r>
    </w:p>
    <w:p w:rsidR="00256060" w:rsidRPr="009D6C42" w:rsidRDefault="00256060" w:rsidP="00256060">
      <w:pPr>
        <w:autoSpaceDE w:val="0"/>
        <w:autoSpaceDN w:val="0"/>
        <w:jc w:val="both"/>
        <w:rPr>
          <w:rFonts w:ascii="Arial" w:hAnsi="Arial" w:cs="Arial"/>
          <w:b/>
          <w:bCs/>
          <w:color w:val="000000"/>
          <w:sz w:val="20"/>
          <w:szCs w:val="20"/>
          <w:u w:val="single"/>
        </w:rPr>
      </w:pPr>
      <w:r w:rsidRPr="009D6C42">
        <w:rPr>
          <w:rFonts w:ascii="Arial" w:hAnsi="Arial" w:cs="Arial"/>
          <w:b/>
          <w:bCs/>
          <w:color w:val="000000"/>
          <w:sz w:val="20"/>
          <w:szCs w:val="20"/>
          <w:u w:val="single"/>
        </w:rPr>
        <w:t xml:space="preserve">The Finance/Administrative Section </w:t>
      </w:r>
    </w:p>
    <w:p w:rsidR="00256060" w:rsidRPr="009D6C42" w:rsidRDefault="00256060" w:rsidP="00256060">
      <w:pPr>
        <w:autoSpaceDE w:val="0"/>
        <w:autoSpaceDN w:val="0"/>
        <w:jc w:val="both"/>
        <w:rPr>
          <w:rFonts w:ascii="Arial" w:hAnsi="Arial" w:cs="Arial"/>
          <w:color w:val="000000"/>
          <w:sz w:val="20"/>
          <w:szCs w:val="20"/>
        </w:rPr>
      </w:pPr>
      <w:r w:rsidRPr="009D6C42">
        <w:rPr>
          <w:rFonts w:ascii="Arial" w:hAnsi="Arial" w:cs="Arial"/>
          <w:color w:val="000000"/>
          <w:sz w:val="20"/>
          <w:szCs w:val="20"/>
        </w:rPr>
        <w:t xml:space="preserve">The finance/administrative section tracks incident cost and maintains associated paperwork for reimbursement accounting. Unless costs and financial operations are carefully recorded and justified, reimbursement is next to impossible. The finance/administrative section is managed by a section chief who reports directly to the incident commander. Should the incident warrant, the section may be further divided into organizational units </w:t>
      </w:r>
    </w:p>
    <w:p w:rsidR="00256060" w:rsidRPr="009D6C42" w:rsidRDefault="00256060" w:rsidP="00256060">
      <w:pPr>
        <w:autoSpaceDE w:val="0"/>
        <w:autoSpaceDN w:val="0"/>
        <w:jc w:val="both"/>
        <w:rPr>
          <w:rFonts w:ascii="Arial" w:hAnsi="Arial" w:cs="Arial"/>
          <w:b/>
          <w:bCs/>
          <w:color w:val="000000"/>
          <w:sz w:val="20"/>
          <w:szCs w:val="20"/>
        </w:rPr>
      </w:pPr>
      <w:r w:rsidRPr="009D6C42">
        <w:rPr>
          <w:rFonts w:ascii="Arial" w:hAnsi="Arial" w:cs="Arial"/>
          <w:b/>
          <w:bCs/>
          <w:color w:val="000000"/>
          <w:sz w:val="20"/>
          <w:szCs w:val="20"/>
        </w:rPr>
        <w:t xml:space="preserve">Strengths of ICS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1. Predefined hierarchy, including chain of command and delineated responsibilities for every position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2. Common terminology</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3. Modular organizational structure that is expanded or contracted as needed.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4. Incident Action Plans that are updated for each operational period.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5. Manageable Span of Control.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6. Use of standardized forms (213).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7. Ample flexibility and authority given to staff to accomplish objectives.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8. Cross-jurisdictional and cross-functional working relationships when ICS is used.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9. Communications plan that is coordinated among responding agencies.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10. Clear decision-making process.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11. Process for transitioning command authority from one level of government to another as incident complexity changes.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12. Consolidated use of resources.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13. Consistency of implementation across agencies. </w:t>
      </w:r>
    </w:p>
    <w:p w:rsidR="00256060" w:rsidRPr="009D6C42" w:rsidRDefault="00256060" w:rsidP="00256060">
      <w:pPr>
        <w:autoSpaceDE w:val="0"/>
        <w:autoSpaceDN w:val="0"/>
        <w:jc w:val="both"/>
        <w:rPr>
          <w:rFonts w:ascii="Arial" w:hAnsi="Arial" w:cs="Arial"/>
          <w:b/>
          <w:bCs/>
          <w:color w:val="000000"/>
          <w:sz w:val="20"/>
          <w:szCs w:val="20"/>
          <w:u w:val="single"/>
        </w:rPr>
      </w:pPr>
      <w:r w:rsidRPr="009D6C42">
        <w:rPr>
          <w:rFonts w:ascii="Arial" w:hAnsi="Arial" w:cs="Arial"/>
          <w:b/>
          <w:bCs/>
          <w:color w:val="000000"/>
          <w:sz w:val="20"/>
          <w:szCs w:val="20"/>
          <w:u w:val="single"/>
        </w:rPr>
        <w:t xml:space="preserve">Types of events that may use ICS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 Fires – Everglades, brush, residential, commercial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 Hazardous materials spills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 Motor vehicle accidents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 Terrorism incidents – biological, chemical, nuclear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Manmade or natural disasters (i.e. explosive incident hurricanes, tornadoes, flooding, etc.)</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lastRenderedPageBreak/>
        <w:t xml:space="preserve">• Mass Casualty Incidents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 Large events and festivals </w:t>
      </w:r>
    </w:p>
    <w:p w:rsidR="00256060" w:rsidRPr="009D6C42" w:rsidRDefault="00256060" w:rsidP="00256060">
      <w:pPr>
        <w:autoSpaceDE w:val="0"/>
        <w:autoSpaceDN w:val="0"/>
        <w:ind w:left="360" w:hanging="360"/>
        <w:jc w:val="both"/>
        <w:rPr>
          <w:rFonts w:ascii="Arial" w:hAnsi="Arial" w:cs="Arial"/>
          <w:color w:val="000000"/>
          <w:sz w:val="20"/>
          <w:szCs w:val="20"/>
        </w:rPr>
      </w:pPr>
      <w:r w:rsidRPr="009D6C42">
        <w:rPr>
          <w:rFonts w:ascii="Arial" w:hAnsi="Arial" w:cs="Arial"/>
          <w:color w:val="000000"/>
          <w:sz w:val="20"/>
          <w:szCs w:val="20"/>
        </w:rPr>
        <w:t xml:space="preserve">• Field Day </w:t>
      </w:r>
    </w:p>
    <w:p w:rsidR="00256060" w:rsidRPr="009D6C42" w:rsidRDefault="00256060" w:rsidP="00256060">
      <w:pPr>
        <w:autoSpaceDE w:val="0"/>
        <w:autoSpaceDN w:val="0"/>
        <w:jc w:val="both"/>
        <w:rPr>
          <w:rFonts w:ascii="Arial" w:hAnsi="Arial" w:cs="Arial"/>
          <w:color w:val="000000"/>
          <w:sz w:val="20"/>
          <w:szCs w:val="20"/>
        </w:rPr>
      </w:pPr>
      <w:r w:rsidRPr="009D6C42">
        <w:rPr>
          <w:rFonts w:ascii="Arial" w:hAnsi="Arial" w:cs="Arial"/>
          <w:sz w:val="20"/>
          <w:szCs w:val="20"/>
        </w:rPr>
        <w:t>While there is no cost to government or other organizations for our communications service; in certain instances, when a radio amateur is working under the direction of an agency, reimbursement for mileage, meals, and other incidental expenses is acceptable. Worker’s Compensation and/or liability insurance may be provided by a "served agency". This is at the option of the local or state agency or private organization served.</w:t>
      </w:r>
    </w:p>
    <w:p w:rsidR="00256060" w:rsidRPr="009D6C42" w:rsidRDefault="00256060" w:rsidP="00256060">
      <w:pPr>
        <w:pStyle w:val="NormalWeb"/>
        <w:jc w:val="both"/>
        <w:rPr>
          <w:rFonts w:ascii="Arial" w:hAnsi="Arial" w:cs="Arial"/>
          <w:sz w:val="20"/>
          <w:szCs w:val="20"/>
        </w:rPr>
      </w:pPr>
      <w:r w:rsidRPr="009D6C42">
        <w:rPr>
          <w:rFonts w:ascii="Arial" w:hAnsi="Arial" w:cs="Arial"/>
          <w:sz w:val="20"/>
          <w:szCs w:val="20"/>
        </w:rPr>
        <w:t>When an order is received by an EC, DEC, SEC, RACES Officer, etc., it is important that they not promise delivery unless they know for sure that they can "deliver the goods" by the time specified. If the time frame is unrealistic, let the person placing the order know. If you as an EC, need to check on the availability of mutual assistance personnel and equipment, before you commit, tell the person when you will "get back to them".</w:t>
      </w:r>
    </w:p>
    <w:p w:rsidR="00256060" w:rsidRPr="009D6C42" w:rsidRDefault="00256060" w:rsidP="00256060">
      <w:pPr>
        <w:pStyle w:val="NormalWeb"/>
        <w:jc w:val="both"/>
        <w:rPr>
          <w:rFonts w:ascii="Arial" w:hAnsi="Arial" w:cs="Arial"/>
          <w:sz w:val="20"/>
          <w:szCs w:val="20"/>
        </w:rPr>
      </w:pPr>
      <w:r w:rsidRPr="009D6C42">
        <w:rPr>
          <w:rFonts w:ascii="Arial" w:hAnsi="Arial" w:cs="Arial"/>
          <w:sz w:val="20"/>
          <w:szCs w:val="20"/>
        </w:rPr>
        <w:t>If you can only fill a part of the requested resource, let them know; and ask if that will suffice until you can activate mutual assistance.</w:t>
      </w:r>
    </w:p>
    <w:tbl>
      <w:tblPr>
        <w:tblW w:w="0" w:type="auto"/>
        <w:tblCellSpacing w:w="18" w:type="dxa"/>
        <w:tblCellMar>
          <w:left w:w="0" w:type="dxa"/>
          <w:right w:w="0" w:type="dxa"/>
        </w:tblCellMar>
        <w:tblLook w:val="04A0" w:firstRow="1" w:lastRow="0" w:firstColumn="1" w:lastColumn="0" w:noHBand="0" w:noVBand="1"/>
      </w:tblPr>
      <w:tblGrid>
        <w:gridCol w:w="1280"/>
      </w:tblGrid>
      <w:tr w:rsidR="00256060" w:rsidRPr="009D6C42" w:rsidTr="00D91F62">
        <w:trPr>
          <w:tblCellSpacing w:w="18" w:type="dxa"/>
        </w:trPr>
        <w:tc>
          <w:tcPr>
            <w:tcW w:w="5000" w:type="pct"/>
            <w:tcMar>
              <w:top w:w="15" w:type="dxa"/>
              <w:left w:w="15" w:type="dxa"/>
              <w:bottom w:w="15" w:type="dxa"/>
              <w:right w:w="15" w:type="dxa"/>
            </w:tcMar>
            <w:vAlign w:val="center"/>
            <w:hideMark/>
          </w:tcPr>
          <w:p w:rsidR="00256060" w:rsidRPr="009D6C42" w:rsidRDefault="00256060" w:rsidP="00D91F62">
            <w:pPr>
              <w:jc w:val="both"/>
              <w:rPr>
                <w:rFonts w:ascii="Arial" w:hAnsi="Arial" w:cs="Arial"/>
                <w:b/>
                <w:bCs/>
                <w:sz w:val="20"/>
                <w:szCs w:val="20"/>
                <w:u w:val="single"/>
              </w:rPr>
            </w:pPr>
            <w:r w:rsidRPr="009D6C42">
              <w:rPr>
                <w:rFonts w:ascii="Arial" w:hAnsi="Arial" w:cs="Arial"/>
                <w:b/>
                <w:bCs/>
                <w:sz w:val="20"/>
                <w:szCs w:val="20"/>
                <w:u w:val="single"/>
              </w:rPr>
              <w:t xml:space="preserve">ICS Training </w:t>
            </w:r>
          </w:p>
        </w:tc>
      </w:tr>
    </w:tbl>
    <w:p w:rsidR="00256060" w:rsidRPr="009D6C42" w:rsidRDefault="00256060" w:rsidP="00256060">
      <w:pPr>
        <w:jc w:val="both"/>
        <w:rPr>
          <w:rFonts w:ascii="Arial" w:hAnsi="Arial" w:cs="Arial"/>
          <w:vanish/>
          <w:sz w:val="20"/>
          <w:szCs w:val="20"/>
        </w:rPr>
      </w:pPr>
    </w:p>
    <w:tbl>
      <w:tblPr>
        <w:tblW w:w="0" w:type="auto"/>
        <w:tblCellSpacing w:w="18" w:type="dxa"/>
        <w:tblCellMar>
          <w:left w:w="0" w:type="dxa"/>
          <w:right w:w="0" w:type="dxa"/>
        </w:tblCellMar>
        <w:tblLook w:val="04A0" w:firstRow="1" w:lastRow="0" w:firstColumn="1" w:lastColumn="0" w:noHBand="0" w:noVBand="1"/>
      </w:tblPr>
      <w:tblGrid>
        <w:gridCol w:w="10620"/>
      </w:tblGrid>
      <w:tr w:rsidR="00256060" w:rsidRPr="009D6C42" w:rsidTr="00D91F62">
        <w:trPr>
          <w:tblCellSpacing w:w="18" w:type="dxa"/>
        </w:trPr>
        <w:tc>
          <w:tcPr>
            <w:tcW w:w="0" w:type="auto"/>
            <w:tcMar>
              <w:top w:w="15" w:type="dxa"/>
              <w:left w:w="15" w:type="dxa"/>
              <w:bottom w:w="15" w:type="dxa"/>
              <w:right w:w="15" w:type="dxa"/>
            </w:tcMar>
            <w:hideMark/>
          </w:tcPr>
          <w:p w:rsidR="00256060" w:rsidRPr="009D6C42" w:rsidRDefault="00256060" w:rsidP="00D91F62">
            <w:pPr>
              <w:spacing w:after="240"/>
              <w:jc w:val="both"/>
              <w:rPr>
                <w:rFonts w:ascii="Arial" w:hAnsi="Arial" w:cs="Arial"/>
                <w:sz w:val="20"/>
                <w:szCs w:val="20"/>
              </w:rPr>
            </w:pPr>
            <w:r w:rsidRPr="009D6C42">
              <w:rPr>
                <w:rFonts w:ascii="Arial" w:hAnsi="Arial" w:cs="Arial"/>
                <w:sz w:val="20"/>
                <w:szCs w:val="20"/>
              </w:rPr>
              <w:t xml:space="preserve">To help insure that Broward County ARES/RACES can meet the needs of various organizations and agencies that we might work with during an emergency, we are providing various training opportunities for our volunteers.  Below is the minimum training classes that you must have to be considered </w:t>
            </w:r>
            <w:r w:rsidRPr="009D6C42">
              <w:rPr>
                <w:rFonts w:ascii="Arial" w:hAnsi="Arial" w:cs="Arial"/>
                <w:b/>
                <w:bCs/>
                <w:sz w:val="20"/>
                <w:szCs w:val="20"/>
              </w:rPr>
              <w:t>NIMS</w:t>
            </w:r>
            <w:r w:rsidRPr="009D6C42">
              <w:rPr>
                <w:rFonts w:ascii="Arial" w:hAnsi="Arial" w:cs="Arial"/>
                <w:sz w:val="20"/>
                <w:szCs w:val="20"/>
              </w:rPr>
              <w:t xml:space="preserve"> qualified.  These training programs are available for free on</w:t>
            </w:r>
            <w:r w:rsidR="00ED3E9B" w:rsidRPr="009D6C42">
              <w:rPr>
                <w:rFonts w:ascii="Arial" w:hAnsi="Arial" w:cs="Arial"/>
                <w:sz w:val="20"/>
                <w:szCs w:val="20"/>
              </w:rPr>
              <w:t> the</w:t>
            </w:r>
            <w:r w:rsidRPr="009D6C42">
              <w:rPr>
                <w:rFonts w:ascii="Arial" w:hAnsi="Arial" w:cs="Arial"/>
                <w:sz w:val="20"/>
                <w:szCs w:val="20"/>
              </w:rPr>
              <w:t xml:space="preserve"> internet at the following sites.</w:t>
            </w:r>
          </w:p>
          <w:p w:rsidR="00256060" w:rsidRPr="00972F5D" w:rsidRDefault="00604258" w:rsidP="00D91F62">
            <w:pPr>
              <w:numPr>
                <w:ilvl w:val="0"/>
                <w:numId w:val="7"/>
              </w:numPr>
              <w:spacing w:before="100" w:beforeAutospacing="1" w:after="100" w:afterAutospacing="1" w:line="240" w:lineRule="auto"/>
              <w:rPr>
                <w:rFonts w:ascii="Arial" w:eastAsia="Times New Roman" w:hAnsi="Arial" w:cs="Arial"/>
                <w:color w:val="000000" w:themeColor="text1"/>
                <w:sz w:val="20"/>
                <w:szCs w:val="20"/>
              </w:rPr>
            </w:pPr>
            <w:hyperlink r:id="rId13" w:history="1">
              <w:r w:rsidR="00256060" w:rsidRPr="00972F5D">
                <w:rPr>
                  <w:rStyle w:val="Hyperlink"/>
                  <w:rFonts w:ascii="Arial" w:eastAsia="Times New Roman" w:hAnsi="Arial" w:cs="Arial"/>
                  <w:color w:val="000000" w:themeColor="text1"/>
                  <w:sz w:val="20"/>
                  <w:szCs w:val="20"/>
                </w:rPr>
                <w:t>IS-100 Introduction to Incident Command System</w:t>
              </w:r>
            </w:hyperlink>
            <w:r w:rsidR="00256060" w:rsidRPr="00972F5D">
              <w:rPr>
                <w:rFonts w:ascii="Arial" w:eastAsia="Times New Roman" w:hAnsi="Arial" w:cs="Arial"/>
                <w:color w:val="000000" w:themeColor="text1"/>
                <w:sz w:val="20"/>
                <w:szCs w:val="20"/>
              </w:rPr>
              <w:t> </w:t>
            </w:r>
            <w:hyperlink r:id="rId14" w:history="1">
              <w:r w:rsidR="00256060" w:rsidRPr="00972F5D">
                <w:rPr>
                  <w:rStyle w:val="Hyperlink"/>
                  <w:rFonts w:ascii="Arial" w:eastAsia="Times New Roman" w:hAnsi="Arial" w:cs="Arial"/>
                  <w:color w:val="000000" w:themeColor="text1"/>
                  <w:sz w:val="20"/>
                  <w:szCs w:val="20"/>
                </w:rPr>
                <w:t>http://training.fema.gov/emiweb/is/is100.asp</w:t>
              </w:r>
            </w:hyperlink>
          </w:p>
          <w:p w:rsidR="00256060" w:rsidRPr="00972F5D" w:rsidRDefault="00604258" w:rsidP="00D91F62">
            <w:pPr>
              <w:numPr>
                <w:ilvl w:val="0"/>
                <w:numId w:val="7"/>
              </w:numPr>
              <w:spacing w:before="100" w:beforeAutospacing="1" w:after="100" w:afterAutospacing="1" w:line="240" w:lineRule="auto"/>
              <w:rPr>
                <w:rFonts w:ascii="Arial" w:eastAsia="Times New Roman" w:hAnsi="Arial" w:cs="Arial"/>
                <w:color w:val="000000" w:themeColor="text1"/>
                <w:sz w:val="20"/>
                <w:szCs w:val="20"/>
              </w:rPr>
            </w:pPr>
            <w:hyperlink r:id="rId15" w:tgtFrame="_blank" w:history="1">
              <w:r w:rsidR="00256060" w:rsidRPr="00972F5D">
                <w:rPr>
                  <w:rStyle w:val="Hyperlink"/>
                  <w:rFonts w:ascii="Arial" w:eastAsia="Times New Roman" w:hAnsi="Arial" w:cs="Arial"/>
                  <w:color w:val="000000" w:themeColor="text1"/>
                  <w:sz w:val="20"/>
                  <w:szCs w:val="20"/>
                </w:rPr>
                <w:t>IS-200 (ICS 200) ICS for Single Resources and Initial Action Incidents</w:t>
              </w:r>
            </w:hyperlink>
            <w:r w:rsidR="00256060" w:rsidRPr="00972F5D">
              <w:rPr>
                <w:rFonts w:ascii="Arial" w:eastAsia="Times New Roman" w:hAnsi="Arial" w:cs="Arial"/>
                <w:color w:val="000000" w:themeColor="text1"/>
                <w:sz w:val="20"/>
                <w:szCs w:val="20"/>
              </w:rPr>
              <w:t xml:space="preserve">  </w:t>
            </w:r>
            <w:hyperlink r:id="rId16" w:history="1">
              <w:r w:rsidR="00256060" w:rsidRPr="00972F5D">
                <w:rPr>
                  <w:rStyle w:val="Hyperlink"/>
                  <w:rFonts w:ascii="Arial" w:eastAsia="Times New Roman" w:hAnsi="Arial" w:cs="Arial"/>
                  <w:color w:val="000000" w:themeColor="text1"/>
                  <w:sz w:val="20"/>
                  <w:szCs w:val="20"/>
                </w:rPr>
                <w:t>http://training.fema.gov/emiweb/is/is200.asp</w:t>
              </w:r>
            </w:hyperlink>
          </w:p>
          <w:p w:rsidR="00972F5D" w:rsidRPr="00972F5D" w:rsidRDefault="00604258" w:rsidP="00291F13">
            <w:pPr>
              <w:numPr>
                <w:ilvl w:val="0"/>
                <w:numId w:val="7"/>
              </w:numPr>
              <w:shd w:val="clear" w:color="auto" w:fill="FFFFFF"/>
              <w:spacing w:beforeAutospacing="1" w:after="100" w:afterAutospacing="1" w:line="240" w:lineRule="auto"/>
              <w:rPr>
                <w:rStyle w:val="Hyperlink"/>
                <w:rFonts w:ascii="Arial" w:hAnsi="Arial" w:cs="Arial"/>
                <w:color w:val="000000" w:themeColor="text1"/>
                <w:u w:val="none"/>
              </w:rPr>
            </w:pPr>
            <w:hyperlink r:id="rId17" w:tgtFrame="_blank" w:history="1">
              <w:r w:rsidR="00256060" w:rsidRPr="00972F5D">
                <w:rPr>
                  <w:rStyle w:val="Hyperlink"/>
                  <w:rFonts w:ascii="Arial" w:eastAsia="Times New Roman" w:hAnsi="Arial" w:cs="Arial"/>
                  <w:color w:val="000000" w:themeColor="text1"/>
                  <w:sz w:val="20"/>
                  <w:szCs w:val="20"/>
                </w:rPr>
                <w:t>IS-700 National Incident Management System (NIMS), An Introduction</w:t>
              </w:r>
            </w:hyperlink>
            <w:r w:rsidR="00256060" w:rsidRPr="00972F5D">
              <w:rPr>
                <w:rFonts w:ascii="Arial" w:eastAsia="Times New Roman" w:hAnsi="Arial" w:cs="Arial"/>
                <w:color w:val="000000" w:themeColor="text1"/>
                <w:sz w:val="20"/>
                <w:szCs w:val="20"/>
              </w:rPr>
              <w:t xml:space="preserve"> </w:t>
            </w:r>
            <w:hyperlink r:id="rId18" w:history="1">
              <w:r w:rsidR="00256060" w:rsidRPr="00972F5D">
                <w:rPr>
                  <w:rStyle w:val="Hyperlink"/>
                  <w:rFonts w:ascii="Arial" w:eastAsia="Times New Roman" w:hAnsi="Arial" w:cs="Arial"/>
                  <w:color w:val="000000" w:themeColor="text1"/>
                  <w:sz w:val="20"/>
                  <w:szCs w:val="20"/>
                </w:rPr>
                <w:t>http://training.fema.gov/emiweb/is/is700a.asp</w:t>
              </w:r>
            </w:hyperlink>
          </w:p>
          <w:p w:rsidR="00256060" w:rsidRPr="009D6C42" w:rsidRDefault="00604258" w:rsidP="00972F5D">
            <w:pPr>
              <w:numPr>
                <w:ilvl w:val="0"/>
                <w:numId w:val="7"/>
              </w:numPr>
              <w:shd w:val="clear" w:color="auto" w:fill="FFFFFF"/>
              <w:spacing w:after="0" w:line="240" w:lineRule="auto"/>
              <w:rPr>
                <w:rFonts w:ascii="Arial" w:eastAsia="Times New Roman" w:hAnsi="Arial" w:cs="Arial"/>
                <w:sz w:val="20"/>
                <w:szCs w:val="20"/>
              </w:rPr>
            </w:pPr>
            <w:hyperlink r:id="rId19" w:history="1">
              <w:r w:rsidR="00972F5D" w:rsidRPr="00B46496">
                <w:rPr>
                  <w:rStyle w:val="Hyperlink"/>
                  <w:rFonts w:ascii="Arial" w:hAnsi="Arial" w:cs="Arial"/>
                  <w:bCs/>
                  <w:color w:val="000000" w:themeColor="text1"/>
                  <w:sz w:val="20"/>
                  <w:szCs w:val="20"/>
                </w:rPr>
                <w:t>IS-</w:t>
              </w:r>
              <w:r w:rsidR="00972F5D" w:rsidRPr="00B46496">
                <w:rPr>
                  <w:rStyle w:val="Strong"/>
                  <w:rFonts w:ascii="Arial" w:hAnsi="Arial" w:cs="Arial"/>
                  <w:b w:val="0"/>
                  <w:bCs w:val="0"/>
                  <w:color w:val="000000" w:themeColor="text1"/>
                  <w:sz w:val="20"/>
                  <w:szCs w:val="20"/>
                  <w:u w:val="single"/>
                </w:rPr>
                <w:t>802</w:t>
              </w:r>
              <w:r w:rsidR="00972F5D" w:rsidRPr="00B46496">
                <w:rPr>
                  <w:rStyle w:val="Hyperlink"/>
                  <w:rFonts w:ascii="Arial" w:hAnsi="Arial" w:cs="Arial"/>
                  <w:b/>
                  <w:bCs/>
                  <w:color w:val="000000" w:themeColor="text1"/>
                  <w:sz w:val="20"/>
                  <w:szCs w:val="20"/>
                </w:rPr>
                <w:t xml:space="preserve">: </w:t>
              </w:r>
              <w:r w:rsidR="00972F5D" w:rsidRPr="00B46496">
                <w:rPr>
                  <w:rStyle w:val="Hyperlink"/>
                  <w:rFonts w:ascii="Arial" w:hAnsi="Arial" w:cs="Arial"/>
                  <w:bCs/>
                  <w:color w:val="000000" w:themeColor="text1"/>
                  <w:sz w:val="20"/>
                  <w:szCs w:val="20"/>
                </w:rPr>
                <w:t>Emergency Support Functions (ESF) #2 ...</w:t>
              </w:r>
            </w:hyperlink>
            <w:r w:rsidR="00972F5D" w:rsidRPr="00972F5D">
              <w:rPr>
                <w:rFonts w:ascii="Arial" w:hAnsi="Arial" w:cs="Arial"/>
                <w:color w:val="000000" w:themeColor="text1"/>
                <w:sz w:val="20"/>
                <w:szCs w:val="20"/>
              </w:rPr>
              <w:t xml:space="preserve"> </w:t>
            </w:r>
            <w:r w:rsidR="00972F5D" w:rsidRPr="00972F5D">
              <w:rPr>
                <w:rFonts w:ascii="Arial" w:hAnsi="Arial" w:cs="Arial"/>
                <w:color w:val="000000" w:themeColor="text1"/>
                <w:sz w:val="20"/>
                <w:szCs w:val="20"/>
                <w:shd w:val="clear" w:color="auto" w:fill="FFFFFF"/>
              </w:rPr>
              <w:t>This course is intended for government executives, private-sector and nongovernmental organization (NGO) leaders, and emergency management practitioners.</w:t>
            </w:r>
            <w:r w:rsidR="00972F5D">
              <w:rPr>
                <w:rFonts w:ascii="Arial" w:hAnsi="Arial" w:cs="Arial"/>
                <w:color w:val="000000" w:themeColor="text1"/>
                <w:sz w:val="20"/>
                <w:szCs w:val="20"/>
                <w:shd w:val="clear" w:color="auto" w:fill="FFFFFF"/>
              </w:rPr>
              <w:br/>
            </w:r>
          </w:p>
        </w:tc>
      </w:tr>
    </w:tbl>
    <w:p w:rsidR="00256060" w:rsidRPr="009D6C42" w:rsidRDefault="00256060" w:rsidP="00256060">
      <w:pPr>
        <w:jc w:val="both"/>
        <w:rPr>
          <w:rFonts w:ascii="Arial" w:hAnsi="Arial" w:cs="Arial"/>
          <w:sz w:val="20"/>
          <w:szCs w:val="20"/>
        </w:rPr>
      </w:pPr>
      <w:r w:rsidRPr="009D6C42">
        <w:rPr>
          <w:rFonts w:ascii="Arial" w:hAnsi="Arial" w:cs="Arial"/>
          <w:sz w:val="20"/>
          <w:szCs w:val="20"/>
        </w:rPr>
        <w:t xml:space="preserve">These requirements are in compliance with the requirements of the Department of Homeland Security (DHS) and of the Federal Emergency Management Agency (FEMA) and apply to all potential disaster responders, volunteer and professional.  </w:t>
      </w:r>
    </w:p>
    <w:p w:rsidR="00256060" w:rsidRPr="009D6C42" w:rsidRDefault="00256060" w:rsidP="00256060">
      <w:pPr>
        <w:jc w:val="both"/>
        <w:rPr>
          <w:rFonts w:ascii="Arial" w:hAnsi="Arial" w:cs="Arial"/>
          <w:sz w:val="20"/>
          <w:szCs w:val="20"/>
        </w:rPr>
      </w:pPr>
      <w:r w:rsidRPr="009D6C42">
        <w:rPr>
          <w:rFonts w:ascii="Arial" w:hAnsi="Arial" w:cs="Arial"/>
          <w:sz w:val="20"/>
          <w:szCs w:val="20"/>
        </w:rPr>
        <w:t xml:space="preserve">The listing below merely identifies the various categories of potential responders as they apply to amateur radio.  ARES membership is preferred and recommended but is not an absolute requirement. We also have added the EMCOMM training of the American Radio Relay League. This is not in the DHS/FEMA guidelines but is a League recommendation and one that is being applied in nearly all states in the Country. </w:t>
      </w:r>
    </w:p>
    <w:p w:rsidR="00256060" w:rsidRPr="009D6C42" w:rsidRDefault="00256060" w:rsidP="00256060">
      <w:pPr>
        <w:jc w:val="both"/>
        <w:rPr>
          <w:rFonts w:ascii="Arial" w:hAnsi="Arial" w:cs="Arial"/>
          <w:sz w:val="20"/>
          <w:szCs w:val="20"/>
        </w:rPr>
      </w:pPr>
      <w:r w:rsidRPr="009D6C42">
        <w:rPr>
          <w:rFonts w:ascii="Arial" w:hAnsi="Arial" w:cs="Arial"/>
          <w:sz w:val="20"/>
          <w:szCs w:val="20"/>
        </w:rPr>
        <w:t xml:space="preserve">Any person not meeting these requirements will not be eligible for deployment, participation, reimbursement, liability protection, etc. Operators that will be deployed locally only or operating at home stations: </w:t>
      </w:r>
    </w:p>
    <w:p w:rsidR="00256060" w:rsidRPr="009D6C42" w:rsidRDefault="00256060" w:rsidP="00256060">
      <w:pPr>
        <w:jc w:val="both"/>
        <w:rPr>
          <w:rFonts w:ascii="Arial" w:hAnsi="Arial" w:cs="Arial"/>
          <w:sz w:val="20"/>
          <w:szCs w:val="20"/>
        </w:rPr>
      </w:pPr>
      <w:r w:rsidRPr="009D6C42">
        <w:rPr>
          <w:rFonts w:ascii="Arial" w:hAnsi="Arial" w:cs="Arial"/>
          <w:sz w:val="20"/>
          <w:szCs w:val="20"/>
        </w:rPr>
        <w:t>Operators likely to be deployed away from their County, ARRL or</w:t>
      </w:r>
      <w:r w:rsidRPr="009D6C42">
        <w:rPr>
          <w:rFonts w:ascii="Arial" w:hAnsi="Arial" w:cs="Arial"/>
          <w:color w:val="1F497D"/>
          <w:sz w:val="20"/>
          <w:szCs w:val="20"/>
        </w:rPr>
        <w:t xml:space="preserve"> </w:t>
      </w:r>
      <w:r w:rsidRPr="009D6C42">
        <w:rPr>
          <w:rFonts w:ascii="Arial" w:hAnsi="Arial" w:cs="Arial"/>
          <w:sz w:val="20"/>
          <w:szCs w:val="20"/>
        </w:rPr>
        <w:t>ARES Officials at the local level (AEC, EC, RACES Officer)</w:t>
      </w:r>
      <w:r w:rsidRPr="009D6C42">
        <w:rPr>
          <w:rFonts w:ascii="Arial" w:hAnsi="Arial" w:cs="Arial"/>
          <w:color w:val="1F497D"/>
          <w:sz w:val="20"/>
          <w:szCs w:val="20"/>
        </w:rPr>
        <w:t>:</w:t>
      </w:r>
    </w:p>
    <w:p w:rsidR="00256060" w:rsidRPr="009D6C42" w:rsidRDefault="00256060" w:rsidP="00466B21">
      <w:pPr>
        <w:tabs>
          <w:tab w:val="left" w:pos="738"/>
        </w:tabs>
        <w:jc w:val="center"/>
        <w:rPr>
          <w:rFonts w:ascii="Arial" w:hAnsi="Arial" w:cs="Arial"/>
          <w:sz w:val="20"/>
          <w:szCs w:val="20"/>
        </w:rPr>
      </w:pPr>
      <w:r w:rsidRPr="009D6C42">
        <w:rPr>
          <w:rFonts w:ascii="Arial" w:hAnsi="Arial" w:cs="Arial"/>
          <w:sz w:val="20"/>
          <w:szCs w:val="20"/>
        </w:rPr>
        <w:t>ARRL EC-001 Level 1 Amateur Radio Emergency communications</w:t>
      </w:r>
    </w:p>
    <w:p w:rsidR="00256060" w:rsidRPr="009D6C42" w:rsidRDefault="00256060" w:rsidP="00466B21">
      <w:pPr>
        <w:tabs>
          <w:tab w:val="left" w:pos="738"/>
        </w:tabs>
        <w:jc w:val="center"/>
        <w:rPr>
          <w:rFonts w:ascii="Arial" w:hAnsi="Arial" w:cs="Arial"/>
          <w:sz w:val="20"/>
          <w:szCs w:val="20"/>
        </w:rPr>
      </w:pPr>
      <w:r w:rsidRPr="009D6C42">
        <w:rPr>
          <w:rFonts w:ascii="Arial" w:hAnsi="Arial" w:cs="Arial"/>
          <w:sz w:val="20"/>
          <w:szCs w:val="20"/>
        </w:rPr>
        <w:t>NIMS IS 100 Introduction to Incident Command System, I-100</w:t>
      </w:r>
    </w:p>
    <w:p w:rsidR="00256060" w:rsidRPr="009D6C42" w:rsidRDefault="000E6EC1" w:rsidP="00256060">
      <w:pPr>
        <w:tabs>
          <w:tab w:val="left" w:pos="738"/>
        </w:tabs>
        <w:jc w:val="both"/>
        <w:rPr>
          <w:rFonts w:ascii="Arial" w:hAnsi="Arial" w:cs="Arial"/>
          <w:sz w:val="20"/>
          <w:szCs w:val="20"/>
        </w:rPr>
      </w:pPr>
      <w:r w:rsidRPr="003449B2">
        <w:rPr>
          <w:b/>
          <w:bCs/>
          <w:noProof/>
          <w:sz w:val="20"/>
          <w:szCs w:val="20"/>
          <w:u w:val="single"/>
        </w:rPr>
        <w:lastRenderedPageBreak/>
        <w:drawing>
          <wp:anchor distT="0" distB="0" distL="114300" distR="114300" simplePos="0" relativeHeight="251673600" behindDoc="0" locked="0" layoutInCell="1" allowOverlap="1" wp14:anchorId="2104E5B8" wp14:editId="53ED84CE">
            <wp:simplePos x="0" y="0"/>
            <wp:positionH relativeFrom="column">
              <wp:posOffset>11430</wp:posOffset>
            </wp:positionH>
            <wp:positionV relativeFrom="paragraph">
              <wp:posOffset>1905</wp:posOffset>
            </wp:positionV>
            <wp:extent cx="2430780" cy="289560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078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060" w:rsidRPr="009D6C42">
        <w:rPr>
          <w:rFonts w:ascii="Arial" w:hAnsi="Arial" w:cs="Arial"/>
          <w:sz w:val="20"/>
          <w:szCs w:val="20"/>
        </w:rPr>
        <w:t>NIMS IS 200 ICS for Single Resources and Initial Action Assessments</w:t>
      </w:r>
    </w:p>
    <w:p w:rsidR="004007CD" w:rsidRDefault="00256060" w:rsidP="00256060">
      <w:pPr>
        <w:tabs>
          <w:tab w:val="left" w:pos="738"/>
        </w:tabs>
        <w:jc w:val="both"/>
        <w:rPr>
          <w:rFonts w:ascii="Arial" w:hAnsi="Arial" w:cs="Arial"/>
          <w:sz w:val="20"/>
          <w:szCs w:val="20"/>
        </w:rPr>
      </w:pPr>
      <w:r w:rsidRPr="009D6C42">
        <w:rPr>
          <w:rFonts w:ascii="Arial" w:hAnsi="Arial" w:cs="Arial"/>
          <w:sz w:val="20"/>
          <w:szCs w:val="20"/>
        </w:rPr>
        <w:t>NIMS IS 700 National Incident Management System (NIMS)</w:t>
      </w:r>
    </w:p>
    <w:p w:rsidR="00256060" w:rsidRPr="004007CD" w:rsidRDefault="00256060" w:rsidP="00256060">
      <w:pPr>
        <w:tabs>
          <w:tab w:val="left" w:pos="738"/>
        </w:tabs>
        <w:jc w:val="both"/>
        <w:rPr>
          <w:rFonts w:ascii="Arial" w:hAnsi="Arial" w:cs="Arial"/>
          <w:b/>
          <w:sz w:val="20"/>
          <w:szCs w:val="20"/>
          <w:u w:val="single"/>
        </w:rPr>
      </w:pPr>
      <w:r w:rsidRPr="004007CD">
        <w:rPr>
          <w:rFonts w:ascii="Arial" w:hAnsi="Arial" w:cs="Arial"/>
          <w:b/>
          <w:sz w:val="20"/>
          <w:szCs w:val="20"/>
          <w:u w:val="single"/>
        </w:rPr>
        <w:t xml:space="preserve">An Introduction. </w:t>
      </w:r>
    </w:p>
    <w:p w:rsidR="00256060" w:rsidRPr="009D6C42" w:rsidRDefault="00256060" w:rsidP="00256060">
      <w:pPr>
        <w:ind w:left="738"/>
        <w:jc w:val="both"/>
        <w:rPr>
          <w:rFonts w:ascii="Arial" w:hAnsi="Arial" w:cs="Arial"/>
          <w:sz w:val="20"/>
          <w:szCs w:val="20"/>
        </w:rPr>
      </w:pPr>
      <w:r w:rsidRPr="009D6C42">
        <w:rPr>
          <w:rFonts w:ascii="Arial" w:hAnsi="Arial" w:cs="Arial"/>
          <w:sz w:val="20"/>
          <w:szCs w:val="20"/>
        </w:rPr>
        <w:t>NIMS IS 802 National Response Plan (NRP): An Introduction is a Web-based awareness level course that introduces the key elements of the National Response Plan so that its implementation can be supported at all levels of government.</w:t>
      </w:r>
    </w:p>
    <w:p w:rsidR="00256060" w:rsidRPr="009D6C42" w:rsidRDefault="00256060" w:rsidP="004007CD">
      <w:pPr>
        <w:ind w:left="738"/>
        <w:jc w:val="center"/>
        <w:rPr>
          <w:rFonts w:ascii="Arial" w:hAnsi="Arial" w:cs="Arial"/>
          <w:sz w:val="20"/>
          <w:szCs w:val="20"/>
        </w:rPr>
      </w:pPr>
      <w:r w:rsidRPr="009D6C42">
        <w:rPr>
          <w:rFonts w:ascii="Arial" w:hAnsi="Arial" w:cs="Arial"/>
          <w:sz w:val="20"/>
          <w:szCs w:val="20"/>
        </w:rPr>
        <w:t xml:space="preserve">Sources: </w:t>
      </w:r>
      <w:r w:rsidRPr="009D6C42">
        <w:rPr>
          <w:rFonts w:ascii="Arial" w:hAnsi="Arial" w:cs="Arial"/>
          <w:sz w:val="20"/>
          <w:szCs w:val="20"/>
        </w:rPr>
        <w:br/>
        <w:t>ARRL</w:t>
      </w:r>
      <w:r>
        <w:rPr>
          <w:rFonts w:ascii="Arial" w:hAnsi="Arial" w:cs="Arial"/>
          <w:sz w:val="20"/>
          <w:szCs w:val="20"/>
        </w:rPr>
        <w:br/>
      </w:r>
      <w:r w:rsidRPr="009D6C42">
        <w:rPr>
          <w:rFonts w:ascii="Arial" w:hAnsi="Arial" w:cs="Arial"/>
          <w:sz w:val="20"/>
          <w:szCs w:val="20"/>
        </w:rPr>
        <w:t>FEMA</w:t>
      </w:r>
      <w:r w:rsidRPr="009D6C42">
        <w:rPr>
          <w:rFonts w:ascii="Arial" w:hAnsi="Arial" w:cs="Arial"/>
          <w:sz w:val="20"/>
          <w:szCs w:val="20"/>
        </w:rPr>
        <w:br/>
        <w:t>Broward County Emergency Management Agency</w:t>
      </w:r>
    </w:p>
    <w:p w:rsidR="004007CD" w:rsidRPr="000E6EC1" w:rsidRDefault="00BF2E72" w:rsidP="00D81BFB">
      <w:pPr>
        <w:pStyle w:val="Default"/>
        <w:jc w:val="both"/>
        <w:rPr>
          <w:rFonts w:ascii="Verdana" w:hAnsi="Verdana" w:cs="Verdana"/>
          <w:b/>
          <w:bCs/>
          <w:u w:val="single"/>
        </w:rPr>
      </w:pPr>
      <w:r w:rsidRPr="000E6EC1">
        <w:rPr>
          <w:rFonts w:ascii="Verdana" w:hAnsi="Verdana" w:cs="Verdana"/>
          <w:b/>
          <w:bCs/>
          <w:u w:val="single"/>
        </w:rPr>
        <w:t>It's time of year when strongest twisters</w:t>
      </w:r>
      <w:r w:rsidR="004007CD" w:rsidRPr="000E6EC1">
        <w:rPr>
          <w:rFonts w:ascii="Verdana" w:hAnsi="Verdana" w:cs="Verdana"/>
          <w:b/>
          <w:bCs/>
          <w:u w:val="single"/>
        </w:rPr>
        <w:t xml:space="preserve"> </w:t>
      </w:r>
      <w:r w:rsidR="00D81BFB" w:rsidRPr="000E6EC1">
        <w:rPr>
          <w:rFonts w:ascii="Verdana" w:hAnsi="Verdana" w:cs="Verdana"/>
          <w:b/>
          <w:bCs/>
          <w:u w:val="single"/>
        </w:rPr>
        <w:t>F</w:t>
      </w:r>
      <w:r w:rsidRPr="000E6EC1">
        <w:rPr>
          <w:rFonts w:ascii="Verdana" w:hAnsi="Verdana" w:cs="Verdana"/>
          <w:b/>
          <w:bCs/>
          <w:u w:val="single"/>
        </w:rPr>
        <w:t>orm</w:t>
      </w:r>
    </w:p>
    <w:p w:rsidR="004007CD" w:rsidRDefault="00BF2E72" w:rsidP="00D81BFB">
      <w:pPr>
        <w:pStyle w:val="Default"/>
        <w:jc w:val="both"/>
        <w:rPr>
          <w:b/>
          <w:bCs/>
          <w:sz w:val="20"/>
          <w:szCs w:val="20"/>
        </w:rPr>
      </w:pPr>
      <w:r>
        <w:rPr>
          <w:b/>
          <w:bCs/>
          <w:sz w:val="20"/>
          <w:szCs w:val="20"/>
        </w:rPr>
        <w:br/>
      </w:r>
      <w:r w:rsidRPr="00BF2E72">
        <w:rPr>
          <w:b/>
          <w:bCs/>
          <w:sz w:val="20"/>
          <w:szCs w:val="20"/>
        </w:rPr>
        <w:t xml:space="preserve">By Ken Kaye, Staff writer SunSentinel.com, 6:22 p.m. EST, March 8, 2013, (c) 2013, Tribune Interactive, Inc., Ken Kaye </w:t>
      </w:r>
    </w:p>
    <w:p w:rsidR="00BF2E72" w:rsidRDefault="00BF2E72" w:rsidP="004007CD">
      <w:pPr>
        <w:pStyle w:val="Default"/>
        <w:jc w:val="both"/>
        <w:rPr>
          <w:b/>
          <w:bCs/>
          <w:sz w:val="20"/>
          <w:szCs w:val="20"/>
        </w:rPr>
      </w:pPr>
      <w:r>
        <w:rPr>
          <w:b/>
          <w:bCs/>
          <w:sz w:val="20"/>
          <w:szCs w:val="20"/>
        </w:rPr>
        <w:br/>
        <w:t>We all worry about hurricanes, but tornadoes can spell trouble, too, and few may realize March and April are the time of year they tend to be strongest in South Florida.</w:t>
      </w:r>
      <w:r w:rsidR="00F15870">
        <w:rPr>
          <w:b/>
          <w:bCs/>
          <w:sz w:val="20"/>
          <w:szCs w:val="20"/>
        </w:rPr>
        <w:t xml:space="preserve"> </w:t>
      </w:r>
      <w:r>
        <w:rPr>
          <w:b/>
          <w:bCs/>
          <w:sz w:val="20"/>
          <w:szCs w:val="20"/>
        </w:rPr>
        <w:t>That's because the atmosphere generates more intense wind shear now, a key ingredient that fortifies twisters, which can spin up with little or no warning.</w:t>
      </w:r>
      <w:r w:rsidR="0091017D">
        <w:rPr>
          <w:b/>
          <w:bCs/>
          <w:sz w:val="20"/>
          <w:szCs w:val="20"/>
        </w:rPr>
        <w:t xml:space="preserve"> </w:t>
      </w:r>
      <w:r>
        <w:rPr>
          <w:b/>
          <w:bCs/>
          <w:sz w:val="20"/>
          <w:szCs w:val="20"/>
        </w:rPr>
        <w:t>"It's not the same thing as a hurricane, which we can see coming for days," said meteorologist Robert Molleda, of the National Weather Service in Miami. "The warning time for a tornado is sometimes just a couple of minutes, literally."</w:t>
      </w:r>
      <w:r w:rsidR="00F15870">
        <w:rPr>
          <w:b/>
          <w:bCs/>
          <w:sz w:val="20"/>
          <w:szCs w:val="20"/>
        </w:rPr>
        <w:t xml:space="preserve"> </w:t>
      </w:r>
      <w:r>
        <w:rPr>
          <w:b/>
          <w:bCs/>
          <w:sz w:val="20"/>
          <w:szCs w:val="20"/>
        </w:rPr>
        <w:t>Florida sees 55 tornadoes a year on average – as many as Kansas – with about five of those in South Florida's three counties. Here's what you should know.</w:t>
      </w:r>
    </w:p>
    <w:p w:rsidR="00BF2E72" w:rsidRDefault="00BF2E72" w:rsidP="004007CD">
      <w:pPr>
        <w:pStyle w:val="Default"/>
        <w:jc w:val="both"/>
        <w:rPr>
          <w:sz w:val="20"/>
          <w:szCs w:val="20"/>
        </w:rPr>
      </w:pPr>
    </w:p>
    <w:p w:rsidR="00BF2E72" w:rsidRPr="00BF2E72" w:rsidRDefault="003449B2" w:rsidP="004007CD">
      <w:pPr>
        <w:pStyle w:val="Default"/>
        <w:jc w:val="both"/>
        <w:rPr>
          <w:rFonts w:ascii="Verdana" w:hAnsi="Verdana" w:cs="Verdana"/>
          <w:sz w:val="20"/>
          <w:szCs w:val="20"/>
          <w:u w:val="single"/>
        </w:rPr>
      </w:pPr>
      <w:r w:rsidRPr="003449B2">
        <w:rPr>
          <w:b/>
          <w:bCs/>
          <w:sz w:val="20"/>
          <w:szCs w:val="20"/>
          <w:u w:val="single"/>
        </w:rPr>
        <w:t xml:space="preserve"> </w:t>
      </w:r>
      <w:r w:rsidR="00BF2E72" w:rsidRPr="00BF2E72">
        <w:rPr>
          <w:b/>
          <w:bCs/>
          <w:sz w:val="20"/>
          <w:szCs w:val="20"/>
          <w:u w:val="single"/>
        </w:rPr>
        <w:t>What's the tornado prediction for this spring?</w:t>
      </w:r>
    </w:p>
    <w:p w:rsidR="00BF2E72" w:rsidRDefault="00BF2E72" w:rsidP="004007CD">
      <w:pPr>
        <w:pStyle w:val="Default"/>
        <w:jc w:val="both"/>
        <w:rPr>
          <w:sz w:val="20"/>
          <w:szCs w:val="20"/>
        </w:rPr>
      </w:pPr>
      <w:r>
        <w:rPr>
          <w:rFonts w:ascii="Verdana" w:hAnsi="Verdana" w:cs="Verdana"/>
          <w:sz w:val="20"/>
          <w:szCs w:val="20"/>
        </w:rPr>
        <w:br/>
      </w:r>
      <w:r>
        <w:rPr>
          <w:b/>
          <w:bCs/>
          <w:sz w:val="20"/>
          <w:szCs w:val="20"/>
        </w:rPr>
        <w:t xml:space="preserve">Because spring is expected to be warmer and drier than nor-mal, there likely won't be as many thunderstorms as usual, meaning not as many twisters as usual. But each strong storm holds potential to spawn a tornado. </w:t>
      </w:r>
    </w:p>
    <w:p w:rsidR="00BF2E72" w:rsidRDefault="00BF2E72" w:rsidP="004007CD">
      <w:pPr>
        <w:pStyle w:val="Default"/>
        <w:jc w:val="both"/>
        <w:rPr>
          <w:sz w:val="20"/>
          <w:szCs w:val="20"/>
        </w:rPr>
      </w:pPr>
      <w:r>
        <w:rPr>
          <w:b/>
          <w:bCs/>
          <w:sz w:val="20"/>
          <w:szCs w:val="20"/>
        </w:rPr>
        <w:t xml:space="preserve">"If the outlook pans out, it would reduce the number of opportunities, but not totally eliminate the threat," Molleda said. </w:t>
      </w:r>
    </w:p>
    <w:p w:rsidR="00F15870" w:rsidRDefault="00F15870" w:rsidP="004007CD">
      <w:pPr>
        <w:pStyle w:val="Default"/>
        <w:jc w:val="both"/>
        <w:rPr>
          <w:b/>
          <w:bCs/>
          <w:sz w:val="20"/>
          <w:szCs w:val="20"/>
          <w:u w:val="single"/>
        </w:rPr>
      </w:pPr>
    </w:p>
    <w:p w:rsidR="00BF2E72" w:rsidRPr="00BF2E72" w:rsidRDefault="00BF2E72" w:rsidP="004007CD">
      <w:pPr>
        <w:pStyle w:val="Default"/>
        <w:jc w:val="both"/>
        <w:rPr>
          <w:sz w:val="20"/>
          <w:szCs w:val="20"/>
          <w:u w:val="single"/>
        </w:rPr>
      </w:pPr>
      <w:r w:rsidRPr="00BF2E72">
        <w:rPr>
          <w:b/>
          <w:bCs/>
          <w:sz w:val="20"/>
          <w:szCs w:val="20"/>
          <w:u w:val="single"/>
        </w:rPr>
        <w:t xml:space="preserve">Why aren't summer tornadoes as strong? </w:t>
      </w:r>
    </w:p>
    <w:p w:rsidR="00BF2E72" w:rsidRDefault="00BF2E72" w:rsidP="004007CD">
      <w:pPr>
        <w:pStyle w:val="Default"/>
        <w:jc w:val="both"/>
        <w:rPr>
          <w:b/>
          <w:bCs/>
          <w:sz w:val="20"/>
          <w:szCs w:val="20"/>
        </w:rPr>
      </w:pPr>
    </w:p>
    <w:p w:rsidR="00BF2E72" w:rsidRDefault="00BF2E72" w:rsidP="004007CD">
      <w:pPr>
        <w:pStyle w:val="Default"/>
        <w:jc w:val="both"/>
        <w:rPr>
          <w:b/>
          <w:bCs/>
          <w:sz w:val="20"/>
          <w:szCs w:val="20"/>
        </w:rPr>
      </w:pPr>
      <w:r>
        <w:rPr>
          <w:b/>
          <w:bCs/>
          <w:sz w:val="20"/>
          <w:szCs w:val="20"/>
        </w:rPr>
        <w:t>Although tornadoes tend to be more numerous May through August, during the wet season, they usually are short-lived and weaker than those in winter and spring. Even tornadoes that form in the outer bands of tropical systems are more anemic than those at this time of year.  Keep in mind, tornadoes can f</w:t>
      </w:r>
      <w:r w:rsidR="00F15870">
        <w:rPr>
          <w:b/>
          <w:bCs/>
          <w:sz w:val="20"/>
          <w:szCs w:val="20"/>
        </w:rPr>
        <w:t>orm at any time of year and, be</w:t>
      </w:r>
      <w:r>
        <w:rPr>
          <w:b/>
          <w:bCs/>
          <w:sz w:val="20"/>
          <w:szCs w:val="20"/>
        </w:rPr>
        <w:t>cause of their capricious nature and capacity for destruction, no twister should be taken lightly, weather officials say. Florida's 55 tornadoes per year ranks third behind Texas (139 per year) and Oklahoma (57). The eight counties that cover the southern third of the state on average see about eight tornadoes, most along the southeast coast</w:t>
      </w:r>
    </w:p>
    <w:p w:rsidR="00BF2E72" w:rsidRDefault="00BF2E72" w:rsidP="004007CD">
      <w:pPr>
        <w:pStyle w:val="Default"/>
        <w:jc w:val="both"/>
        <w:rPr>
          <w:sz w:val="20"/>
          <w:szCs w:val="20"/>
        </w:rPr>
      </w:pPr>
    </w:p>
    <w:p w:rsidR="00BF2E72" w:rsidRPr="00BF2E72" w:rsidRDefault="00BF2E72" w:rsidP="004007CD">
      <w:pPr>
        <w:pStyle w:val="Default"/>
        <w:jc w:val="both"/>
        <w:rPr>
          <w:sz w:val="20"/>
          <w:szCs w:val="20"/>
          <w:u w:val="single"/>
        </w:rPr>
      </w:pPr>
      <w:r w:rsidRPr="00BF2E72">
        <w:rPr>
          <w:b/>
          <w:bCs/>
          <w:sz w:val="20"/>
          <w:szCs w:val="20"/>
          <w:u w:val="single"/>
        </w:rPr>
        <w:t xml:space="preserve">How deadly are tornadoes in Florida? </w:t>
      </w:r>
    </w:p>
    <w:p w:rsidR="00BF2E72" w:rsidRDefault="00BF2E72" w:rsidP="004007CD">
      <w:pPr>
        <w:pStyle w:val="Default"/>
        <w:jc w:val="both"/>
        <w:rPr>
          <w:b/>
          <w:bCs/>
          <w:sz w:val="20"/>
          <w:szCs w:val="20"/>
        </w:rPr>
      </w:pPr>
    </w:p>
    <w:p w:rsidR="00BF2E72" w:rsidRDefault="00BF2E72" w:rsidP="004007CD">
      <w:pPr>
        <w:pStyle w:val="Default"/>
        <w:jc w:val="both"/>
        <w:rPr>
          <w:sz w:val="20"/>
          <w:szCs w:val="20"/>
        </w:rPr>
      </w:pPr>
      <w:r>
        <w:rPr>
          <w:b/>
          <w:bCs/>
          <w:sz w:val="20"/>
          <w:szCs w:val="20"/>
        </w:rPr>
        <w:t>Tornado deaths are rare, killing about 200 people in the state since the mid-1800s. Since 1925, winter and spring tornadoes have killed eight people. The la</w:t>
      </w:r>
      <w:r w:rsidR="00F15870">
        <w:rPr>
          <w:b/>
          <w:bCs/>
          <w:sz w:val="20"/>
          <w:szCs w:val="20"/>
        </w:rPr>
        <w:t>st tornado death in South Flori</w:t>
      </w:r>
      <w:r>
        <w:rPr>
          <w:b/>
          <w:bCs/>
          <w:sz w:val="20"/>
          <w:szCs w:val="20"/>
        </w:rPr>
        <w:t xml:space="preserve">da was on March 27, 2003, when a tree branch crashed into a Liberty City home and struck a 67-year-old man. </w:t>
      </w:r>
    </w:p>
    <w:p w:rsidR="00BF2E72" w:rsidRPr="00BF2E72" w:rsidRDefault="00A85CE7" w:rsidP="004007CD">
      <w:pPr>
        <w:pStyle w:val="Default"/>
        <w:jc w:val="both"/>
        <w:rPr>
          <w:b/>
          <w:bCs/>
          <w:sz w:val="20"/>
          <w:szCs w:val="20"/>
          <w:u w:val="single"/>
        </w:rPr>
      </w:pPr>
      <w:r>
        <w:rPr>
          <w:b/>
          <w:bCs/>
          <w:sz w:val="20"/>
          <w:szCs w:val="20"/>
          <w:u w:val="single"/>
        </w:rPr>
        <w:br/>
      </w:r>
      <w:r w:rsidR="00BF2E72" w:rsidRPr="00BF2E72">
        <w:rPr>
          <w:b/>
          <w:bCs/>
          <w:sz w:val="20"/>
          <w:szCs w:val="20"/>
          <w:u w:val="single"/>
        </w:rPr>
        <w:t>When were South Florida's last tornadoes?</w:t>
      </w:r>
    </w:p>
    <w:p w:rsidR="00BF2E72" w:rsidRDefault="00BF2E72" w:rsidP="004007CD">
      <w:pPr>
        <w:pStyle w:val="Default"/>
        <w:jc w:val="both"/>
        <w:rPr>
          <w:b/>
          <w:bCs/>
          <w:color w:val="auto"/>
          <w:sz w:val="20"/>
          <w:szCs w:val="20"/>
        </w:rPr>
      </w:pPr>
      <w:r>
        <w:rPr>
          <w:b/>
          <w:bCs/>
          <w:sz w:val="20"/>
          <w:szCs w:val="20"/>
        </w:rPr>
        <w:t xml:space="preserve"> </w:t>
      </w:r>
      <w:r>
        <w:rPr>
          <w:b/>
          <w:bCs/>
          <w:sz w:val="20"/>
          <w:szCs w:val="20"/>
        </w:rPr>
        <w:br/>
        <w:t>I</w:t>
      </w:r>
      <w:r>
        <w:rPr>
          <w:b/>
          <w:bCs/>
          <w:color w:val="auto"/>
          <w:sz w:val="20"/>
          <w:szCs w:val="20"/>
        </w:rPr>
        <w:t>n March 2010, a tornado touched down in Oakland Park, cutting a swath of dama</w:t>
      </w:r>
      <w:r w:rsidR="00F15870">
        <w:rPr>
          <w:b/>
          <w:bCs/>
          <w:color w:val="auto"/>
          <w:sz w:val="20"/>
          <w:szCs w:val="20"/>
        </w:rPr>
        <w:t>ge from the Lloyd Estates neigh</w:t>
      </w:r>
      <w:r>
        <w:rPr>
          <w:b/>
          <w:bCs/>
          <w:color w:val="auto"/>
          <w:sz w:val="20"/>
          <w:szCs w:val="20"/>
        </w:rPr>
        <w:t xml:space="preserve">borhood to the Northeast Fifth Avenue business district. It downed power lines and damaged a few businesses and a home in the area. </w:t>
      </w:r>
      <w:r w:rsidR="00F15870">
        <w:rPr>
          <w:b/>
          <w:bCs/>
          <w:color w:val="auto"/>
          <w:sz w:val="20"/>
          <w:szCs w:val="20"/>
        </w:rPr>
        <w:t xml:space="preserve"> </w:t>
      </w:r>
      <w:r>
        <w:rPr>
          <w:b/>
          <w:bCs/>
          <w:color w:val="auto"/>
          <w:sz w:val="20"/>
          <w:szCs w:val="20"/>
        </w:rPr>
        <w:t xml:space="preserve">In October 2011, a tornado with winds estimated at 130 mph tore through Sunrise and Plantation, damaging more than 130 homes and temporarily leaving more than 1,000 FPL customers </w:t>
      </w:r>
      <w:r>
        <w:rPr>
          <w:b/>
          <w:bCs/>
          <w:color w:val="auto"/>
          <w:sz w:val="20"/>
          <w:szCs w:val="20"/>
        </w:rPr>
        <w:lastRenderedPageBreak/>
        <w:t xml:space="preserve">without power. There were no serious in-juries. "It looks like a bomb went off over here," Sunrise Mayor Michael Ryan said at the time. </w:t>
      </w:r>
    </w:p>
    <w:p w:rsidR="00F15870" w:rsidRDefault="00F15870" w:rsidP="00BF2E72">
      <w:pPr>
        <w:pStyle w:val="Default"/>
        <w:jc w:val="both"/>
        <w:rPr>
          <w:color w:val="auto"/>
          <w:sz w:val="20"/>
          <w:szCs w:val="20"/>
        </w:rPr>
      </w:pPr>
    </w:p>
    <w:p w:rsidR="00BF2E72" w:rsidRPr="00F15870" w:rsidRDefault="00BF2E72" w:rsidP="00BF2E72">
      <w:pPr>
        <w:pStyle w:val="Default"/>
        <w:jc w:val="both"/>
        <w:rPr>
          <w:color w:val="auto"/>
          <w:sz w:val="20"/>
          <w:szCs w:val="20"/>
          <w:u w:val="single"/>
        </w:rPr>
      </w:pPr>
      <w:r w:rsidRPr="00F15870">
        <w:rPr>
          <w:b/>
          <w:bCs/>
          <w:color w:val="auto"/>
          <w:sz w:val="20"/>
          <w:szCs w:val="20"/>
          <w:u w:val="single"/>
        </w:rPr>
        <w:t xml:space="preserve">How do tornadoes form? </w:t>
      </w:r>
    </w:p>
    <w:p w:rsidR="00BF2E72" w:rsidRDefault="00BF2E72" w:rsidP="00BF2E72">
      <w:pPr>
        <w:pStyle w:val="Default"/>
        <w:jc w:val="both"/>
        <w:rPr>
          <w:color w:val="auto"/>
          <w:sz w:val="20"/>
          <w:szCs w:val="20"/>
        </w:rPr>
      </w:pPr>
      <w:r>
        <w:rPr>
          <w:b/>
          <w:bCs/>
          <w:color w:val="auto"/>
          <w:sz w:val="20"/>
          <w:szCs w:val="20"/>
        </w:rPr>
        <w:t xml:space="preserve">Tornadoes usually are born out of the chaotic forces within strong thunderstorms. First warm moist air clashes with cold dry air. Then winds suddenly change directions, creating wind shear, a spin and a funnel cloud that drops out of the sky. In South Florida, tornadoes usually aren't as strong as those in the Midwest because the wind shear isn't as strong. On the other hand, spring twisters here can be similar to those in the Midwest, as </w:t>
      </w:r>
      <w:r w:rsidR="00F15870">
        <w:rPr>
          <w:b/>
          <w:bCs/>
          <w:color w:val="auto"/>
          <w:sz w:val="20"/>
          <w:szCs w:val="20"/>
        </w:rPr>
        <w:t>both might be born out of power</w:t>
      </w:r>
      <w:r>
        <w:rPr>
          <w:b/>
          <w:bCs/>
          <w:color w:val="auto"/>
          <w:sz w:val="20"/>
          <w:szCs w:val="20"/>
        </w:rPr>
        <w:t xml:space="preserve">ful thunderstorms formed ahead of cold fronts. </w:t>
      </w:r>
    </w:p>
    <w:p w:rsidR="00BF2E72" w:rsidRPr="00BF2E72" w:rsidRDefault="00BF2E72" w:rsidP="00BF2E72">
      <w:pPr>
        <w:pStyle w:val="Default"/>
        <w:jc w:val="both"/>
        <w:rPr>
          <w:color w:val="auto"/>
          <w:sz w:val="20"/>
          <w:szCs w:val="20"/>
          <w:u w:val="single"/>
        </w:rPr>
      </w:pPr>
      <w:r>
        <w:rPr>
          <w:b/>
          <w:bCs/>
          <w:color w:val="auto"/>
          <w:sz w:val="20"/>
          <w:szCs w:val="20"/>
          <w:u w:val="single"/>
        </w:rPr>
        <w:br/>
      </w:r>
      <w:r w:rsidRPr="00BF2E72">
        <w:rPr>
          <w:b/>
          <w:bCs/>
          <w:color w:val="auto"/>
          <w:sz w:val="20"/>
          <w:szCs w:val="20"/>
          <w:u w:val="single"/>
        </w:rPr>
        <w:t xml:space="preserve">Why are tornadoes so dangerous? </w:t>
      </w:r>
    </w:p>
    <w:p w:rsidR="00BF2E72" w:rsidRDefault="00BF2E72" w:rsidP="00BF2E72">
      <w:pPr>
        <w:pStyle w:val="Default"/>
        <w:jc w:val="both"/>
        <w:rPr>
          <w:color w:val="auto"/>
          <w:sz w:val="20"/>
          <w:szCs w:val="20"/>
        </w:rPr>
      </w:pPr>
      <w:r>
        <w:rPr>
          <w:b/>
          <w:bCs/>
          <w:color w:val="auto"/>
          <w:sz w:val="20"/>
          <w:szCs w:val="20"/>
        </w:rPr>
        <w:br/>
        <w:t xml:space="preserve">Tornado winds can exceed 200 mph and be more intense than the most powerful hurricanes. They can uproot trees, lift cars and trucks into the air and destroy homes. Wind-blown debris can become missiles. Over ground, tornadoes can remain almost stationary or race along at more than 50 mph. Their paths can extend a few yards or for many miles. A funnel cloud is a tornado that never touches ground, and waterspouts are tornadoes that form over water. </w:t>
      </w:r>
    </w:p>
    <w:p w:rsidR="00BF2E72" w:rsidRPr="00BF2E72" w:rsidRDefault="00BF2E72" w:rsidP="00BF2E72">
      <w:pPr>
        <w:pStyle w:val="Default"/>
        <w:jc w:val="both"/>
        <w:rPr>
          <w:color w:val="auto"/>
          <w:sz w:val="20"/>
          <w:szCs w:val="20"/>
          <w:u w:val="single"/>
        </w:rPr>
      </w:pPr>
      <w:r>
        <w:rPr>
          <w:b/>
          <w:bCs/>
          <w:color w:val="auto"/>
          <w:sz w:val="20"/>
          <w:szCs w:val="20"/>
          <w:u w:val="single"/>
        </w:rPr>
        <w:br/>
      </w:r>
      <w:r w:rsidRPr="00BF2E72">
        <w:rPr>
          <w:b/>
          <w:bCs/>
          <w:color w:val="auto"/>
          <w:sz w:val="20"/>
          <w:szCs w:val="20"/>
          <w:u w:val="single"/>
        </w:rPr>
        <w:t xml:space="preserve">How are the winds measured? </w:t>
      </w:r>
    </w:p>
    <w:p w:rsidR="00BF2E72" w:rsidRDefault="003449B2" w:rsidP="00BF2E72">
      <w:pPr>
        <w:pStyle w:val="Default"/>
        <w:jc w:val="both"/>
        <w:rPr>
          <w:color w:val="auto"/>
          <w:sz w:val="20"/>
          <w:szCs w:val="20"/>
        </w:rPr>
      </w:pPr>
      <w:r w:rsidRPr="00505A06">
        <w:rPr>
          <w:rFonts w:ascii="Verdana" w:hAnsi="Verdana" w:cs="Verdana"/>
          <w:noProof/>
          <w:sz w:val="20"/>
          <w:szCs w:val="20"/>
        </w:rPr>
        <w:drawing>
          <wp:anchor distT="0" distB="0" distL="114300" distR="114300" simplePos="0" relativeHeight="251672576" behindDoc="0" locked="0" layoutInCell="1" allowOverlap="1" wp14:anchorId="301FC5D6" wp14:editId="4DF56880">
            <wp:simplePos x="0" y="0"/>
            <wp:positionH relativeFrom="margin">
              <wp:posOffset>-7620</wp:posOffset>
            </wp:positionH>
            <wp:positionV relativeFrom="paragraph">
              <wp:posOffset>107950</wp:posOffset>
            </wp:positionV>
            <wp:extent cx="2148840" cy="202692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884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E72">
        <w:rPr>
          <w:b/>
          <w:bCs/>
          <w:color w:val="auto"/>
          <w:sz w:val="20"/>
          <w:szCs w:val="20"/>
        </w:rPr>
        <w:br/>
        <w:t xml:space="preserve">Forecasters can estimate speeds using Doppler radar or by assessing the damage left behind and comparing it against the Enhanced Fujita Scale. For instance, at the low end of the scale, an EF1 tornado with winds of 65 to 85 mph would peel off the roofs of homes and push moving cars off the road. An EF5 with winds greater than 200 mph, would tear homes and buildings off their foundations, and blow cars through the air like missiles. Practically speaking, it’s almost impossible to measure actual winds inside a tornado. </w:t>
      </w:r>
    </w:p>
    <w:p w:rsidR="00BF2E72" w:rsidRPr="00BF2E72" w:rsidRDefault="00BF2E72" w:rsidP="00BF2E72">
      <w:pPr>
        <w:pStyle w:val="Default"/>
        <w:jc w:val="both"/>
        <w:rPr>
          <w:color w:val="auto"/>
          <w:sz w:val="20"/>
          <w:szCs w:val="20"/>
          <w:u w:val="single"/>
        </w:rPr>
      </w:pPr>
      <w:r>
        <w:rPr>
          <w:b/>
          <w:bCs/>
          <w:color w:val="auto"/>
          <w:sz w:val="20"/>
          <w:szCs w:val="20"/>
          <w:u w:val="single"/>
        </w:rPr>
        <w:br/>
      </w:r>
      <w:r w:rsidRPr="00BF2E72">
        <w:rPr>
          <w:b/>
          <w:bCs/>
          <w:color w:val="auto"/>
          <w:sz w:val="20"/>
          <w:szCs w:val="20"/>
          <w:u w:val="single"/>
        </w:rPr>
        <w:t xml:space="preserve">Are tornadoes more likely to form at a certain time of day? </w:t>
      </w:r>
    </w:p>
    <w:p w:rsidR="00BF2E72" w:rsidRDefault="00BF2E72" w:rsidP="00BF2E72">
      <w:pPr>
        <w:pStyle w:val="Default"/>
        <w:jc w:val="both"/>
        <w:rPr>
          <w:color w:val="auto"/>
          <w:sz w:val="20"/>
          <w:szCs w:val="20"/>
        </w:rPr>
      </w:pPr>
      <w:r>
        <w:rPr>
          <w:b/>
          <w:bCs/>
          <w:color w:val="auto"/>
          <w:sz w:val="20"/>
          <w:szCs w:val="20"/>
        </w:rPr>
        <w:br/>
        <w:t xml:space="preserve">Twisters in Florida are just as likely to form after midnight as they are in the afternoon, according to the Florida Division of Emergency management. That makes them more dangerous because they might strike while people are sleeping, and wouldn't hear any warnings. The solution: Buy a NOAA Weather Radio, which has a tone alert feature. </w:t>
      </w:r>
    </w:p>
    <w:p w:rsidR="00BF2E72" w:rsidRDefault="00BF2E72" w:rsidP="00F15870">
      <w:pPr>
        <w:pStyle w:val="Default"/>
        <w:jc w:val="center"/>
        <w:rPr>
          <w:rFonts w:ascii="Calibri" w:hAnsi="Calibri" w:cs="Calibri"/>
          <w:color w:val="auto"/>
          <w:sz w:val="22"/>
          <w:szCs w:val="22"/>
        </w:rPr>
      </w:pPr>
      <w:r>
        <w:rPr>
          <w:rFonts w:ascii="Calibri" w:hAnsi="Calibri" w:cs="Calibri"/>
          <w:b/>
          <w:bCs/>
          <w:color w:val="auto"/>
          <w:sz w:val="22"/>
          <w:szCs w:val="22"/>
        </w:rPr>
        <w:t>http://www.sun-sentinel.com/about/site/sfla-copyright,0,6598663.story</w:t>
      </w:r>
    </w:p>
    <w:p w:rsidR="00BF2E72" w:rsidRDefault="00BF2E72" w:rsidP="00F15870">
      <w:pPr>
        <w:pStyle w:val="Default"/>
        <w:jc w:val="center"/>
        <w:rPr>
          <w:b/>
          <w:bCs/>
          <w:i/>
          <w:iCs/>
          <w:color w:val="auto"/>
          <w:sz w:val="20"/>
          <w:szCs w:val="20"/>
        </w:rPr>
      </w:pPr>
      <w:r>
        <w:rPr>
          <w:b/>
          <w:bCs/>
          <w:i/>
          <w:iCs/>
          <w:color w:val="auto"/>
          <w:sz w:val="20"/>
          <w:szCs w:val="20"/>
        </w:rPr>
        <w:t>kkaye@tribune.com or 954-572-2085.</w:t>
      </w:r>
    </w:p>
    <w:p w:rsidR="00CC2F5E" w:rsidRDefault="00CC2F5E" w:rsidP="00F15870">
      <w:pPr>
        <w:pStyle w:val="Default"/>
        <w:jc w:val="center"/>
        <w:rPr>
          <w:b/>
          <w:bCs/>
          <w:i/>
          <w:iCs/>
          <w:color w:val="auto"/>
          <w:sz w:val="20"/>
          <w:szCs w:val="20"/>
        </w:rPr>
      </w:pPr>
    </w:p>
    <w:p w:rsidR="00A0295F" w:rsidRDefault="00A0295F" w:rsidP="00A0295F">
      <w:pPr>
        <w:pStyle w:val="Default"/>
        <w:rPr>
          <w:sz w:val="16"/>
          <w:szCs w:val="16"/>
        </w:rPr>
      </w:pPr>
      <w:r>
        <w:rPr>
          <w:b/>
          <w:bCs/>
          <w:sz w:val="56"/>
          <w:szCs w:val="56"/>
        </w:rPr>
        <w:t xml:space="preserve">   </w:t>
      </w:r>
      <w:r w:rsidRPr="0091017D">
        <w:rPr>
          <w:b/>
          <w:bCs/>
          <w:sz w:val="56"/>
          <w:szCs w:val="56"/>
          <w:u w:val="single"/>
        </w:rPr>
        <w:t>They're the first to see bad weather</w:t>
      </w:r>
      <w:r>
        <w:rPr>
          <w:b/>
          <w:bCs/>
          <w:sz w:val="16"/>
          <w:szCs w:val="16"/>
        </w:rPr>
        <w:br/>
      </w:r>
      <w:r>
        <w:rPr>
          <w:b/>
          <w:bCs/>
          <w:sz w:val="16"/>
          <w:szCs w:val="16"/>
        </w:rPr>
        <w:br/>
        <w:t xml:space="preserve">By Ken Kaye, Staff writer SunSentinel.com, 6:22 p.m. EST, March 4, 2013, (c) 2013, Tribune Interactive, Inc., </w:t>
      </w:r>
    </w:p>
    <w:p w:rsidR="00A0295F" w:rsidRPr="006301B0" w:rsidRDefault="00A0295F" w:rsidP="00A0295F">
      <w:pPr>
        <w:pStyle w:val="Default"/>
        <w:jc w:val="both"/>
        <w:rPr>
          <w:sz w:val="20"/>
          <w:szCs w:val="20"/>
        </w:rPr>
      </w:pPr>
      <w:r>
        <w:rPr>
          <w:b/>
          <w:bCs/>
          <w:sz w:val="20"/>
          <w:szCs w:val="20"/>
        </w:rPr>
        <w:br/>
      </w:r>
      <w:r w:rsidRPr="006301B0">
        <w:rPr>
          <w:bCs/>
          <w:sz w:val="20"/>
          <w:szCs w:val="20"/>
        </w:rPr>
        <w:t xml:space="preserve">To predict severe weather, forecasters rely on radar, satellites and computer models. But they also receive help from people gazing out their windows.  Maurice Dake has frequently called the National Weather Service to report strong storms, hail and flooding. Once he relayed a report of a tornado blowing a truck off Interstate 95 in northern Palm Beach County. </w:t>
      </w:r>
    </w:p>
    <w:p w:rsidR="00A0295F" w:rsidRPr="006301B0" w:rsidRDefault="00A0295F" w:rsidP="00A0295F">
      <w:pPr>
        <w:pStyle w:val="Default"/>
        <w:jc w:val="both"/>
        <w:rPr>
          <w:sz w:val="20"/>
          <w:szCs w:val="20"/>
        </w:rPr>
      </w:pPr>
      <w:r w:rsidRPr="006301B0">
        <w:rPr>
          <w:bCs/>
          <w:sz w:val="20"/>
          <w:szCs w:val="20"/>
        </w:rPr>
        <w:br/>
        <w:t xml:space="preserve">"That's a problem in Florida," said Dake, of Lake Worth, a retired electrical engineer. "Tornadoes can occur so quickly and move so quickly that you only have a short period of time to report them."  Dake is one of about 3,000 weather spotters in South Florida, trained to be on the lookout for tornadoes, strong storms and other severe weather. They try to detect nasty conditions before they happen, allowing the National Weather Service to issue warnings. Sometimes their job is to confirm that a tornado or storm actually formed. </w:t>
      </w:r>
    </w:p>
    <w:p w:rsidR="00A0295F" w:rsidRPr="006301B0" w:rsidRDefault="00A0295F" w:rsidP="00A0295F">
      <w:pPr>
        <w:pStyle w:val="Default"/>
        <w:jc w:val="both"/>
        <w:rPr>
          <w:sz w:val="20"/>
          <w:szCs w:val="20"/>
        </w:rPr>
      </w:pPr>
      <w:r w:rsidRPr="006301B0">
        <w:rPr>
          <w:bCs/>
          <w:sz w:val="20"/>
          <w:szCs w:val="20"/>
        </w:rPr>
        <w:t xml:space="preserve">"They're kind of like our eyes and ears in the field," said meteorologist Robert Molleda, who heads up the Skywarn spotter program in South Florida. "We have all the technology. But the only way we know a tornado is forming is by an eyewitness report."  The spotters, part of a nationwide network of volunteer observers, come from all walks of life, from attorneys to school teachers. Many are police officers, fire-rescue workers and emergency managers. </w:t>
      </w:r>
    </w:p>
    <w:p w:rsidR="00A0295F" w:rsidRPr="006301B0" w:rsidRDefault="00A0295F" w:rsidP="00A0295F">
      <w:pPr>
        <w:pStyle w:val="Default"/>
        <w:jc w:val="both"/>
        <w:rPr>
          <w:sz w:val="20"/>
          <w:szCs w:val="20"/>
        </w:rPr>
      </w:pPr>
      <w:r w:rsidRPr="006301B0">
        <w:rPr>
          <w:bCs/>
          <w:sz w:val="20"/>
          <w:szCs w:val="20"/>
        </w:rPr>
        <w:lastRenderedPageBreak/>
        <w:t xml:space="preserve">The one thing they have in common: They want to help people avoid getting stuck in a stormy situation. No matter where they are, they're constantly scanning the sky, looking for signals that a tornado or a severe thunderstorm is on the verge of forming.  Even when the sun is out, many spotters carefully monitor the weather with gauges in their homes that record temperature, wind speed, humidity and rainfall. </w:t>
      </w:r>
    </w:p>
    <w:p w:rsidR="00A0295F" w:rsidRPr="006301B0" w:rsidRDefault="00A0295F" w:rsidP="00A0295F">
      <w:pPr>
        <w:pStyle w:val="Default"/>
        <w:jc w:val="both"/>
        <w:rPr>
          <w:sz w:val="20"/>
          <w:szCs w:val="20"/>
        </w:rPr>
      </w:pPr>
      <w:r w:rsidRPr="006301B0">
        <w:rPr>
          <w:bCs/>
          <w:sz w:val="20"/>
          <w:szCs w:val="20"/>
        </w:rPr>
        <w:br/>
        <w:t xml:space="preserve">Many of the spotters are amateur or "ham" radio operators, experienced at passing along important information during emergencies. For instance, during hurricanes ham radio allows spotters to continue communicating when phone lines are down, said Dake, the Skywarn coordinator for Palm Beach County. </w:t>
      </w:r>
    </w:p>
    <w:p w:rsidR="00A0295F" w:rsidRPr="006301B0" w:rsidRDefault="00A0295F" w:rsidP="00A0295F">
      <w:pPr>
        <w:pStyle w:val="Default"/>
        <w:jc w:val="both"/>
        <w:rPr>
          <w:sz w:val="20"/>
          <w:szCs w:val="20"/>
        </w:rPr>
      </w:pPr>
      <w:r w:rsidRPr="006301B0">
        <w:rPr>
          <w:bCs/>
          <w:sz w:val="20"/>
          <w:szCs w:val="20"/>
        </w:rPr>
        <w:t xml:space="preserve">Robin Terrill, the Skywarn coordinator for Broward, has called in numerous severe weather situations, including two water spouts near Port Everglades. He said spotters may call the weather service every week or once every six months. </w:t>
      </w:r>
    </w:p>
    <w:p w:rsidR="00A0295F" w:rsidRPr="006301B0" w:rsidRDefault="00A0295F" w:rsidP="00A0295F">
      <w:pPr>
        <w:pStyle w:val="Default"/>
        <w:jc w:val="both"/>
        <w:rPr>
          <w:sz w:val="20"/>
          <w:szCs w:val="20"/>
        </w:rPr>
      </w:pPr>
      <w:r w:rsidRPr="006301B0">
        <w:rPr>
          <w:bCs/>
          <w:sz w:val="20"/>
          <w:szCs w:val="20"/>
        </w:rPr>
        <w:br/>
        <w:t xml:space="preserve">"If you're at home, you just look outside your window and report what's in your area," he said. </w:t>
      </w:r>
    </w:p>
    <w:p w:rsidR="00A0295F" w:rsidRPr="006301B0" w:rsidRDefault="00A0295F" w:rsidP="00A0295F">
      <w:pPr>
        <w:pStyle w:val="Default"/>
        <w:jc w:val="both"/>
        <w:rPr>
          <w:sz w:val="20"/>
          <w:szCs w:val="20"/>
        </w:rPr>
      </w:pPr>
      <w:r w:rsidRPr="006301B0">
        <w:rPr>
          <w:bCs/>
          <w:sz w:val="20"/>
          <w:szCs w:val="20"/>
        </w:rPr>
        <w:t xml:space="preserve">To become a member of Skywarn, prospective spotters must take about four hours of training. The free course, open to anyone 14 or older, covers basic meteorology and emphasizes how to detect bad weather in the making. Something else they learn: Never to risk their safety. "We don't tell people to get in their car and go out into the heart of storm," Molleda said. </w:t>
      </w:r>
    </w:p>
    <w:p w:rsidR="00CC2F5E" w:rsidRPr="006301B0" w:rsidRDefault="00A0295F" w:rsidP="00A0295F">
      <w:pPr>
        <w:pStyle w:val="Default"/>
        <w:jc w:val="both"/>
        <w:rPr>
          <w:bCs/>
          <w:i/>
          <w:iCs/>
          <w:color w:val="auto"/>
          <w:sz w:val="20"/>
          <w:szCs w:val="20"/>
        </w:rPr>
      </w:pPr>
      <w:r w:rsidRPr="006301B0">
        <w:rPr>
          <w:bCs/>
          <w:sz w:val="20"/>
          <w:szCs w:val="20"/>
        </w:rPr>
        <w:br/>
        <w:t>For information about upcoming spotter classes in Broward County contact Terrill at n4hhp@comcast.net or in Palm Beach County, Dake at mldake@comcast.net.</w:t>
      </w:r>
    </w:p>
    <w:p w:rsidR="00CC2F5E" w:rsidRDefault="00CC2F5E" w:rsidP="00F15870">
      <w:pPr>
        <w:pStyle w:val="Default"/>
        <w:jc w:val="center"/>
        <w:rPr>
          <w:b/>
          <w:bCs/>
          <w:i/>
          <w:iCs/>
          <w:color w:val="auto"/>
          <w:sz w:val="20"/>
          <w:szCs w:val="20"/>
        </w:rPr>
      </w:pPr>
    </w:p>
    <w:tbl>
      <w:tblPr>
        <w:tblW w:w="5043" w:type="pct"/>
        <w:tblCellSpacing w:w="0" w:type="dxa"/>
        <w:tblInd w:w="-90" w:type="dxa"/>
        <w:shd w:val="clear" w:color="auto" w:fill="FFFFFF"/>
        <w:tblCellMar>
          <w:left w:w="0" w:type="dxa"/>
          <w:right w:w="0" w:type="dxa"/>
        </w:tblCellMar>
        <w:tblLook w:val="04A0" w:firstRow="1" w:lastRow="0" w:firstColumn="1" w:lastColumn="0" w:noHBand="0" w:noVBand="1"/>
      </w:tblPr>
      <w:tblGrid>
        <w:gridCol w:w="10711"/>
      </w:tblGrid>
      <w:tr w:rsidR="001D5EE7" w:rsidRPr="0071754D" w:rsidTr="00D91F62">
        <w:trPr>
          <w:tblCellSpacing w:w="0" w:type="dxa"/>
        </w:trPr>
        <w:tc>
          <w:tcPr>
            <w:tcW w:w="5000" w:type="pct"/>
            <w:tcBorders>
              <w:top w:val="single" w:sz="8" w:space="0" w:color="C0C0C0"/>
              <w:left w:val="nil"/>
              <w:bottom w:val="single" w:sz="8" w:space="0" w:color="C0C0C0"/>
              <w:right w:val="nil"/>
            </w:tcBorders>
            <w:shd w:val="clear" w:color="auto" w:fill="FFFFFF"/>
            <w:vAlign w:val="center"/>
          </w:tcPr>
          <w:p w:rsidR="001D5EE7" w:rsidRPr="0091017D" w:rsidRDefault="001D5EE7" w:rsidP="005D7BA9">
            <w:pPr>
              <w:shd w:val="clear" w:color="auto" w:fill="FFFFFF"/>
              <w:spacing w:before="200" w:after="100" w:afterAutospacing="1"/>
              <w:jc w:val="center"/>
              <w:rPr>
                <w:rFonts w:ascii="Arial" w:hAnsi="Arial" w:cs="Arial"/>
                <w:b/>
                <w:bCs/>
                <w:color w:val="FF0000"/>
                <w:sz w:val="18"/>
                <w:szCs w:val="18"/>
                <w:u w:val="single"/>
              </w:rPr>
            </w:pPr>
            <w:r w:rsidRPr="0091017D">
              <w:rPr>
                <w:rFonts w:ascii="Arial" w:hAnsi="Arial" w:cs="Arial"/>
                <w:b/>
                <w:bCs/>
                <w:color w:val="FF0000"/>
                <w:sz w:val="44"/>
                <w:szCs w:val="44"/>
                <w:u w:val="single"/>
              </w:rPr>
              <w:t>Why Do I Need a Weather Radio?</w:t>
            </w:r>
            <w:r w:rsidR="005D7BA9" w:rsidRPr="0091017D">
              <w:rPr>
                <w:rFonts w:ascii="Arial" w:hAnsi="Arial" w:cs="Arial"/>
                <w:b/>
                <w:bCs/>
                <w:color w:val="FF0000"/>
                <w:sz w:val="44"/>
                <w:szCs w:val="44"/>
                <w:u w:val="single"/>
              </w:rPr>
              <w:br/>
            </w:r>
          </w:p>
        </w:tc>
      </w:tr>
      <w:tr w:rsidR="001D5EE7" w:rsidTr="002D23EC">
        <w:trPr>
          <w:tblCellSpacing w:w="0" w:type="dxa"/>
        </w:trPr>
        <w:tc>
          <w:tcPr>
            <w:tcW w:w="4914" w:type="pct"/>
            <w:shd w:val="clear" w:color="auto" w:fill="FFFFFF"/>
            <w:vAlign w:val="center"/>
            <w:hideMark/>
          </w:tcPr>
          <w:tbl>
            <w:tblPr>
              <w:tblW w:w="10470" w:type="dxa"/>
              <w:tblCellSpacing w:w="0" w:type="dxa"/>
              <w:tblInd w:w="60" w:type="dxa"/>
              <w:tblCellMar>
                <w:left w:w="0" w:type="dxa"/>
                <w:right w:w="0" w:type="dxa"/>
              </w:tblCellMar>
              <w:tblLook w:val="04A0" w:firstRow="1" w:lastRow="0" w:firstColumn="1" w:lastColumn="0" w:noHBand="0" w:noVBand="1"/>
            </w:tblPr>
            <w:tblGrid>
              <w:gridCol w:w="10470"/>
            </w:tblGrid>
            <w:tr w:rsidR="001D5EE7" w:rsidTr="00FD3613">
              <w:trPr>
                <w:tblCellSpacing w:w="0" w:type="dxa"/>
              </w:trPr>
              <w:tc>
                <w:tcPr>
                  <w:tcW w:w="5000" w:type="pct"/>
                  <w:tcMar>
                    <w:top w:w="72" w:type="dxa"/>
                    <w:left w:w="72" w:type="dxa"/>
                    <w:bottom w:w="72" w:type="dxa"/>
                    <w:right w:w="72" w:type="dxa"/>
                  </w:tcMar>
                  <w:vAlign w:val="center"/>
                  <w:hideMark/>
                </w:tcPr>
                <w:p w:rsidR="005D7BA9" w:rsidRPr="00AF0576" w:rsidRDefault="005D7BA9" w:rsidP="00D91F62">
                  <w:pPr>
                    <w:spacing w:before="90" w:after="90"/>
                    <w:jc w:val="both"/>
                    <w:rPr>
                      <w:rFonts w:ascii="Arial" w:hAnsi="Arial" w:cs="Arial"/>
                      <w:color w:val="000000"/>
                      <w:sz w:val="21"/>
                      <w:szCs w:val="21"/>
                    </w:rPr>
                  </w:pPr>
                  <w:r w:rsidRPr="00AF0576">
                    <w:rPr>
                      <w:rFonts w:ascii="Arial" w:hAnsi="Arial" w:cs="Arial"/>
                      <w:b/>
                      <w:bCs/>
                      <w:noProof/>
                      <w:color w:val="FF0000"/>
                      <w:sz w:val="21"/>
                      <w:szCs w:val="21"/>
                    </w:rPr>
                    <w:drawing>
                      <wp:anchor distT="0" distB="0" distL="114300" distR="114300" simplePos="0" relativeHeight="251681792" behindDoc="0" locked="0" layoutInCell="1" allowOverlap="1" wp14:anchorId="39EB8E43" wp14:editId="1CBD7F34">
                        <wp:simplePos x="0" y="0"/>
                        <wp:positionH relativeFrom="column">
                          <wp:posOffset>-1775460</wp:posOffset>
                        </wp:positionH>
                        <wp:positionV relativeFrom="paragraph">
                          <wp:posOffset>78740</wp:posOffset>
                        </wp:positionV>
                        <wp:extent cx="1668780" cy="2240280"/>
                        <wp:effectExtent l="0" t="0" r="762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878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EE7" w:rsidRPr="00AF0576">
                    <w:rPr>
                      <w:rFonts w:ascii="Arial" w:hAnsi="Arial" w:cs="Arial"/>
                      <w:color w:val="000000"/>
                      <w:sz w:val="21"/>
                      <w:szCs w:val="21"/>
                    </w:rPr>
                    <w:t xml:space="preserve">Weather Radios offer two significant functions. First, they are designed to receive the </w:t>
                  </w:r>
                  <w:hyperlink r:id="rId23" w:tgtFrame="_new" w:history="1">
                    <w:r w:rsidR="001D5EE7" w:rsidRPr="00AF0576">
                      <w:rPr>
                        <w:rStyle w:val="Hyperlink"/>
                        <w:rFonts w:ascii="Arial" w:hAnsi="Arial" w:cs="Arial"/>
                        <w:sz w:val="21"/>
                        <w:szCs w:val="21"/>
                      </w:rPr>
                      <w:t>NOAA Weather Radio (NWR)</w:t>
                    </w:r>
                  </w:hyperlink>
                  <w:r w:rsidR="001D5EE7" w:rsidRPr="00AF0576">
                    <w:rPr>
                      <w:rFonts w:ascii="Arial" w:hAnsi="Arial" w:cs="Arial"/>
                      <w:color w:val="000000"/>
                      <w:sz w:val="21"/>
                      <w:szCs w:val="21"/>
                    </w:rPr>
                    <w:t xml:space="preserve"> service's broadcast of weather status and forecasts, providing regular, around-the-clock weather information. Second, they are designed to respond to the </w:t>
                  </w:r>
                  <w:hyperlink r:id="rId24" w:tgtFrame="_new" w:history="1">
                    <w:r w:rsidR="001D5EE7" w:rsidRPr="00AF0576">
                      <w:rPr>
                        <w:rStyle w:val="Hyperlink"/>
                        <w:rFonts w:ascii="Arial" w:hAnsi="Arial" w:cs="Arial"/>
                        <w:sz w:val="21"/>
                        <w:szCs w:val="21"/>
                      </w:rPr>
                      <w:t>FCC's</w:t>
                    </w:r>
                  </w:hyperlink>
                  <w:r w:rsidR="001D5EE7" w:rsidRPr="00AF0576">
                    <w:rPr>
                      <w:rFonts w:ascii="Arial" w:hAnsi="Arial" w:cs="Arial"/>
                      <w:color w:val="000000"/>
                      <w:sz w:val="21"/>
                      <w:szCs w:val="21"/>
                    </w:rPr>
                    <w:t xml:space="preserve"> </w:t>
                  </w:r>
                  <w:hyperlink r:id="rId25" w:tgtFrame="_new" w:history="1">
                    <w:r w:rsidR="001D5EE7" w:rsidRPr="00AF0576">
                      <w:rPr>
                        <w:rStyle w:val="Hyperlink"/>
                        <w:rFonts w:ascii="Arial" w:hAnsi="Arial" w:cs="Arial"/>
                        <w:sz w:val="21"/>
                        <w:szCs w:val="21"/>
                      </w:rPr>
                      <w:t>Emergency Alert System (EAS)</w:t>
                    </w:r>
                  </w:hyperlink>
                  <w:r w:rsidR="001D5EE7" w:rsidRPr="00AF0576">
                    <w:rPr>
                      <w:rFonts w:ascii="Arial" w:hAnsi="Arial" w:cs="Arial"/>
                      <w:color w:val="000000"/>
                      <w:sz w:val="21"/>
                      <w:szCs w:val="21"/>
                    </w:rPr>
                    <w:t xml:space="preserve">, which has replaced the older </w:t>
                  </w:r>
                  <w:r w:rsidR="001D5EE7" w:rsidRPr="00AF0576">
                    <w:rPr>
                      <w:rFonts w:ascii="Arial" w:hAnsi="Arial" w:cs="Arial"/>
                      <w:sz w:val="21"/>
                      <w:szCs w:val="21"/>
                    </w:rPr>
                    <w:t>Emergency Broadcast System (EBS)</w:t>
                  </w:r>
                  <w:r w:rsidR="001D5EE7" w:rsidRPr="00AF0576">
                    <w:rPr>
                      <w:rFonts w:ascii="Arial" w:hAnsi="Arial" w:cs="Arial"/>
                      <w:color w:val="000000"/>
                      <w:sz w:val="21"/>
                      <w:szCs w:val="21"/>
                    </w:rPr>
                    <w:t xml:space="preserve">, and the alert signals sent by the NOAA Weather Radio service. When the weather radio receives an alert signal, it will respond with an </w:t>
                  </w:r>
                  <w:hyperlink r:id="rId26" w:history="1">
                    <w:r w:rsidR="001D5EE7" w:rsidRPr="00AF0576">
                      <w:rPr>
                        <w:rStyle w:val="Hyperlink"/>
                        <w:rFonts w:ascii="Arial" w:hAnsi="Arial" w:cs="Arial"/>
                        <w:sz w:val="21"/>
                        <w:szCs w:val="21"/>
                      </w:rPr>
                      <w:t>audible</w:t>
                    </w:r>
                  </w:hyperlink>
                  <w:r w:rsidR="001D5EE7" w:rsidRPr="00AF0576">
                    <w:rPr>
                      <w:rFonts w:ascii="Arial" w:hAnsi="Arial" w:cs="Arial"/>
                      <w:color w:val="000000"/>
                      <w:sz w:val="21"/>
                      <w:szCs w:val="21"/>
                    </w:rPr>
                    <w:t xml:space="preserve"> </w:t>
                  </w:r>
                  <w:hyperlink r:id="rId27" w:history="1">
                    <w:r w:rsidR="001D5EE7" w:rsidRPr="00AF0576">
                      <w:rPr>
                        <w:rStyle w:val="Hyperlink"/>
                        <w:rFonts w:ascii="Arial" w:hAnsi="Arial" w:cs="Arial"/>
                        <w:sz w:val="21"/>
                        <w:szCs w:val="21"/>
                      </w:rPr>
                      <w:t>alarm</w:t>
                    </w:r>
                  </w:hyperlink>
                  <w:r w:rsidR="001D5EE7" w:rsidRPr="00AF0576">
                    <w:rPr>
                      <w:rFonts w:ascii="Arial" w:hAnsi="Arial" w:cs="Arial"/>
                      <w:color w:val="000000"/>
                      <w:sz w:val="21"/>
                      <w:szCs w:val="21"/>
                    </w:rPr>
                    <w:t xml:space="preserve"> to attract attention. Many of our weather radios also provide a display that indicates what type of alert is being sent. This allows the user to be alerted to any dangerous situation as soon as possible.</w:t>
                  </w:r>
                </w:p>
                <w:p w:rsidR="00271CBB" w:rsidRPr="00AF0576" w:rsidRDefault="005D7BA9" w:rsidP="00D91F62">
                  <w:pPr>
                    <w:spacing w:before="90" w:after="90"/>
                    <w:jc w:val="both"/>
                    <w:rPr>
                      <w:rStyle w:val="Hyperlink"/>
                      <w:rFonts w:ascii="Arial" w:hAnsi="Arial" w:cs="Arial"/>
                      <w:sz w:val="21"/>
                      <w:szCs w:val="21"/>
                    </w:rPr>
                  </w:pPr>
                  <w:r w:rsidRPr="00AF0576">
                    <w:rPr>
                      <w:rFonts w:ascii="Arial" w:hAnsi="Arial" w:cs="Arial"/>
                      <w:color w:val="000000"/>
                      <w:sz w:val="21"/>
                      <w:szCs w:val="21"/>
                    </w:rPr>
                    <w:br/>
                  </w:r>
                  <w:r w:rsidR="001D5EE7" w:rsidRPr="00AF0576">
                    <w:rPr>
                      <w:rFonts w:ascii="Arial" w:hAnsi="Arial" w:cs="Arial"/>
                      <w:color w:val="000000"/>
                      <w:sz w:val="21"/>
                      <w:szCs w:val="21"/>
                    </w:rPr>
                    <w:t xml:space="preserve"> </w:t>
                  </w:r>
                  <w:r w:rsidRPr="00AF0576">
                    <w:rPr>
                      <w:rFonts w:ascii="Arial" w:hAnsi="Arial" w:cs="Arial"/>
                      <w:color w:val="000000"/>
                      <w:sz w:val="21"/>
                      <w:szCs w:val="21"/>
                    </w:rPr>
                    <w:t xml:space="preserve">Of particular interest are the portable weather </w:t>
                  </w:r>
                  <w:hyperlink r:id="rId28" w:history="1">
                    <w:r w:rsidRPr="00AF0576">
                      <w:rPr>
                        <w:rStyle w:val="Hyperlink"/>
                        <w:rFonts w:ascii="Arial" w:hAnsi="Arial" w:cs="Arial"/>
                        <w:sz w:val="21"/>
                        <w:szCs w:val="21"/>
                      </w:rPr>
                      <w:t>portable weather radios</w:t>
                    </w:r>
                  </w:hyperlink>
                  <w:r w:rsidRPr="00AF0576">
                    <w:rPr>
                      <w:rFonts w:ascii="Arial" w:hAnsi="Arial" w:cs="Arial"/>
                      <w:color w:val="000000"/>
                      <w:sz w:val="21"/>
                      <w:szCs w:val="21"/>
                    </w:rPr>
                    <w:t xml:space="preserve">, which have long provided campers, hikers and other travelers with peace of mind and the ready ability to check on the </w:t>
                  </w:r>
                  <w:hyperlink r:id="rId29" w:history="1">
                    <w:r w:rsidRPr="00AF0576">
                      <w:rPr>
                        <w:rStyle w:val="Hyperlink"/>
                        <w:rFonts w:ascii="Arial" w:hAnsi="Arial" w:cs="Arial"/>
                        <w:sz w:val="21"/>
                        <w:szCs w:val="21"/>
                      </w:rPr>
                      <w:t>current</w:t>
                    </w:r>
                  </w:hyperlink>
                  <w:r w:rsidR="00271CBB" w:rsidRPr="00AF0576">
                    <w:rPr>
                      <w:rStyle w:val="Hyperlink"/>
                      <w:rFonts w:ascii="Arial" w:hAnsi="Arial" w:cs="Arial"/>
                      <w:sz w:val="21"/>
                      <w:szCs w:val="21"/>
                    </w:rPr>
                    <w:t xml:space="preserve"> </w:t>
                  </w:r>
                  <w:r w:rsidR="00271CBB" w:rsidRPr="00AF0576">
                    <w:rPr>
                      <w:rStyle w:val="Hyperlink"/>
                      <w:rFonts w:ascii="Arial" w:hAnsi="Arial" w:cs="Arial"/>
                      <w:sz w:val="21"/>
                      <w:szCs w:val="21"/>
                      <w:u w:val="none"/>
                    </w:rPr>
                    <w:t>weather status</w:t>
                  </w:r>
                  <w:r w:rsidR="00271CBB" w:rsidRPr="00AF0576">
                    <w:rPr>
                      <w:rStyle w:val="Hyperlink"/>
                      <w:rFonts w:ascii="Arial" w:hAnsi="Arial" w:cs="Arial"/>
                      <w:sz w:val="21"/>
                      <w:szCs w:val="21"/>
                    </w:rPr>
                    <w:t>.</w:t>
                  </w:r>
                </w:p>
                <w:p w:rsidR="008671B4" w:rsidRPr="008671B4" w:rsidRDefault="00271CBB" w:rsidP="00AF0576">
                  <w:pPr>
                    <w:spacing w:before="90" w:after="90"/>
                    <w:jc w:val="both"/>
                    <w:rPr>
                      <w:rFonts w:ascii="Arial" w:hAnsi="Arial" w:cs="Arial"/>
                      <w:color w:val="000000"/>
                      <w:sz w:val="21"/>
                      <w:szCs w:val="21"/>
                      <w:u w:val="single"/>
                    </w:rPr>
                  </w:pPr>
                  <w:r w:rsidRPr="00AF0576">
                    <w:rPr>
                      <w:rStyle w:val="Hyperlink"/>
                      <w:rFonts w:ascii="Arial" w:hAnsi="Arial" w:cs="Arial"/>
                      <w:sz w:val="21"/>
                      <w:szCs w:val="21"/>
                    </w:rPr>
                    <w:br/>
                  </w:r>
                  <w:r w:rsidRPr="008671B4">
                    <w:rPr>
                      <w:rFonts w:ascii="Arial" w:hAnsi="Arial" w:cs="Arial"/>
                      <w:color w:val="000000"/>
                      <w:sz w:val="21"/>
                      <w:szCs w:val="21"/>
                      <w:u w:val="single"/>
                    </w:rPr>
                    <w:t>What does your office conduct its weekly NOAA Weather Radio alert test?</w:t>
                  </w:r>
                </w:p>
                <w:p w:rsidR="001D5EE7" w:rsidRPr="00AF0576" w:rsidRDefault="00271CBB" w:rsidP="008671B4">
                  <w:pPr>
                    <w:spacing w:before="90" w:after="90"/>
                    <w:jc w:val="both"/>
                    <w:rPr>
                      <w:rFonts w:ascii="Arial" w:hAnsi="Arial" w:cs="Arial"/>
                      <w:color w:val="000000"/>
                      <w:sz w:val="21"/>
                      <w:szCs w:val="21"/>
                    </w:rPr>
                  </w:pPr>
                  <w:r w:rsidRPr="00AF0576">
                    <w:rPr>
                      <w:rFonts w:ascii="Arial" w:hAnsi="Arial" w:cs="Arial"/>
                      <w:color w:val="000000"/>
                      <w:sz w:val="21"/>
                      <w:szCs w:val="21"/>
                    </w:rPr>
                    <w:br/>
                    <w:t xml:space="preserve">Every </w:t>
                  </w:r>
                  <w:r w:rsidRPr="00AF0576">
                    <w:rPr>
                      <w:rFonts w:ascii="Arial" w:hAnsi="Arial" w:cs="Arial"/>
                      <w:color w:val="FF0000"/>
                      <w:sz w:val="21"/>
                      <w:szCs w:val="21"/>
                      <w:u w:val="single"/>
                    </w:rPr>
                    <w:t>Wednesday between 11 AM and Noon</w:t>
                  </w:r>
                  <w:r w:rsidRPr="00AF0576">
                    <w:rPr>
                      <w:rFonts w:ascii="Arial" w:hAnsi="Arial" w:cs="Arial"/>
                      <w:color w:val="FF0000"/>
                      <w:sz w:val="21"/>
                      <w:szCs w:val="21"/>
                    </w:rPr>
                    <w:t xml:space="preserve"> </w:t>
                  </w:r>
                  <w:r w:rsidRPr="00AF0576">
                    <w:rPr>
                      <w:rFonts w:ascii="Arial" w:hAnsi="Arial" w:cs="Arial"/>
                      <w:color w:val="000000"/>
                      <w:sz w:val="21"/>
                      <w:szCs w:val="21"/>
                    </w:rPr>
                    <w:t>is the test of the NOAA Weather Radio tone-alert system and the SAME alert system. This is true all across the country.  You can take your NOAA Radio with you on your vacations and business trips.</w:t>
                  </w:r>
                  <w:r w:rsidR="00D83ACD" w:rsidRPr="00AF0576">
                    <w:rPr>
                      <w:rFonts w:ascii="Arial" w:hAnsi="Arial" w:cs="Arial"/>
                      <w:color w:val="000000"/>
                      <w:sz w:val="21"/>
                      <w:szCs w:val="21"/>
                    </w:rPr>
                    <w:t xml:space="preserve">  This test is received by the specially built NOAA Weather Radios with the tone-alert and/or the SAME-alert features. People purchasing these radios should use the test to ensure that their radios are functioning properly.  Tests of the NOAA Weather Radio warning system will be canceled in situations where hazardous weather and warnings are already present in your listening area or are expected in the next couple hours.</w:t>
                  </w:r>
                </w:p>
                <w:p w:rsidR="001D5EE7" w:rsidRPr="00AF0576" w:rsidRDefault="001D5EE7" w:rsidP="008671B4">
                  <w:pPr>
                    <w:spacing w:before="100" w:beforeAutospacing="1" w:after="240"/>
                    <w:jc w:val="both"/>
                    <w:rPr>
                      <w:rFonts w:ascii="Arial" w:hAnsi="Arial" w:cs="Arial"/>
                      <w:color w:val="000000"/>
                      <w:sz w:val="21"/>
                      <w:szCs w:val="21"/>
                    </w:rPr>
                  </w:pPr>
                  <w:r w:rsidRPr="00AF0576">
                    <w:rPr>
                      <w:rFonts w:ascii="Arial" w:hAnsi="Arial" w:cs="Arial"/>
                      <w:color w:val="000000"/>
                      <w:sz w:val="21"/>
                      <w:szCs w:val="21"/>
                    </w:rPr>
                    <w:t xml:space="preserve">Weather radios can be very helpful during dangerous weather situations. Especially during the night. Not everyone can leave the television on all night, and particularly if you live in </w:t>
                  </w:r>
                  <w:hyperlink r:id="rId30" w:history="1">
                    <w:r w:rsidRPr="00AF0576">
                      <w:rPr>
                        <w:rStyle w:val="Hyperlink"/>
                        <w:rFonts w:ascii="Arial" w:hAnsi="Arial" w:cs="Arial"/>
                        <w:sz w:val="21"/>
                        <w:szCs w:val="21"/>
                      </w:rPr>
                      <w:t>tornado alley</w:t>
                    </w:r>
                  </w:hyperlink>
                  <w:r w:rsidRPr="00AF0576">
                    <w:rPr>
                      <w:rFonts w:ascii="Arial" w:hAnsi="Arial" w:cs="Arial"/>
                      <w:color w:val="000000"/>
                      <w:sz w:val="21"/>
                      <w:szCs w:val="21"/>
                    </w:rPr>
                    <w:t>, having a portable weather radio can save your life since many times severe storms and tornadoes hit during the night when everyone is asleep.</w:t>
                  </w:r>
                </w:p>
                <w:p w:rsidR="00AF0576" w:rsidRDefault="001D5EE7" w:rsidP="008671B4">
                  <w:pPr>
                    <w:spacing w:before="100" w:beforeAutospacing="1" w:after="240"/>
                    <w:jc w:val="both"/>
                    <w:rPr>
                      <w:rFonts w:ascii="Arial" w:hAnsi="Arial" w:cs="Arial"/>
                      <w:color w:val="000000"/>
                      <w:sz w:val="21"/>
                      <w:szCs w:val="21"/>
                    </w:rPr>
                  </w:pPr>
                  <w:r w:rsidRPr="00AF0576">
                    <w:rPr>
                      <w:rFonts w:ascii="Arial" w:hAnsi="Arial" w:cs="Arial"/>
                      <w:color w:val="000000"/>
                      <w:sz w:val="21"/>
                      <w:szCs w:val="21"/>
                    </w:rPr>
                    <w:lastRenderedPageBreak/>
                    <w:t xml:space="preserve">So what exactly does a weather radio do? For starters, </w:t>
                  </w:r>
                  <w:hyperlink r:id="rId31" w:history="1">
                    <w:r w:rsidRPr="00AF0576">
                      <w:rPr>
                        <w:rStyle w:val="Hyperlink"/>
                        <w:rFonts w:ascii="Arial" w:hAnsi="Arial" w:cs="Arial"/>
                        <w:sz w:val="21"/>
                        <w:szCs w:val="21"/>
                      </w:rPr>
                      <w:t>NOAA Weather radios</w:t>
                    </w:r>
                  </w:hyperlink>
                  <w:r w:rsidRPr="00AF0576">
                    <w:rPr>
                      <w:rFonts w:ascii="Arial" w:hAnsi="Arial" w:cs="Arial"/>
                      <w:color w:val="000000"/>
                      <w:sz w:val="21"/>
                      <w:szCs w:val="21"/>
                    </w:rPr>
                    <w:t xml:space="preserve"> broadcast continuous weather info and alerts people to any special weather watches or warnings throughout the day. The good thing about many weather radios is that you do not need batteries to make a lot of them work. Some use cranks which will generate the power needed to listen, and this is useful when there are power outages because of an </w:t>
                  </w:r>
                  <w:hyperlink r:id="rId32" w:history="1">
                    <w:r w:rsidRPr="00AF0576">
                      <w:rPr>
                        <w:rStyle w:val="Hyperlink"/>
                        <w:rFonts w:ascii="Arial" w:hAnsi="Arial" w:cs="Arial"/>
                        <w:sz w:val="21"/>
                        <w:szCs w:val="21"/>
                      </w:rPr>
                      <w:t>earthquake</w:t>
                    </w:r>
                  </w:hyperlink>
                  <w:r w:rsidRPr="00AF0576">
                    <w:rPr>
                      <w:rFonts w:ascii="Arial" w:hAnsi="Arial" w:cs="Arial"/>
                      <w:color w:val="000000"/>
                      <w:sz w:val="21"/>
                      <w:szCs w:val="21"/>
                    </w:rPr>
                    <w:t xml:space="preserve">, </w:t>
                  </w:r>
                  <w:hyperlink r:id="rId33" w:history="1">
                    <w:r w:rsidRPr="00AF0576">
                      <w:rPr>
                        <w:rStyle w:val="Hyperlink"/>
                        <w:rFonts w:ascii="Arial" w:hAnsi="Arial" w:cs="Arial"/>
                        <w:sz w:val="21"/>
                        <w:szCs w:val="21"/>
                      </w:rPr>
                      <w:t>blizzard</w:t>
                    </w:r>
                  </w:hyperlink>
                  <w:r w:rsidRPr="00AF0576">
                    <w:rPr>
                      <w:rFonts w:ascii="Arial" w:hAnsi="Arial" w:cs="Arial"/>
                      <w:color w:val="000000"/>
                      <w:sz w:val="21"/>
                      <w:szCs w:val="21"/>
                    </w:rPr>
                    <w:t xml:space="preserve">, or </w:t>
                  </w:r>
                  <w:hyperlink r:id="rId34" w:history="1">
                    <w:r w:rsidRPr="00AF0576">
                      <w:rPr>
                        <w:rStyle w:val="Hyperlink"/>
                        <w:rFonts w:ascii="Arial" w:hAnsi="Arial" w:cs="Arial"/>
                        <w:sz w:val="21"/>
                        <w:szCs w:val="21"/>
                      </w:rPr>
                      <w:t>hurricane</w:t>
                    </w:r>
                  </w:hyperlink>
                  <w:r w:rsidRPr="00AF0576">
                    <w:rPr>
                      <w:rFonts w:ascii="Arial" w:hAnsi="Arial" w:cs="Arial"/>
                      <w:color w:val="000000"/>
                      <w:sz w:val="21"/>
                      <w:szCs w:val="21"/>
                    </w:rPr>
                    <w:t>.</w:t>
                  </w:r>
                </w:p>
                <w:p w:rsidR="001D5EE7" w:rsidRPr="00AF0576" w:rsidRDefault="001D5EE7" w:rsidP="008671B4">
                  <w:pPr>
                    <w:spacing w:before="100" w:beforeAutospacing="1" w:after="240"/>
                    <w:jc w:val="both"/>
                    <w:rPr>
                      <w:rFonts w:ascii="Arial" w:hAnsi="Arial" w:cs="Arial"/>
                      <w:color w:val="000000"/>
                      <w:sz w:val="21"/>
                      <w:szCs w:val="21"/>
                    </w:rPr>
                  </w:pPr>
                  <w:r w:rsidRPr="00AF0576">
                    <w:rPr>
                      <w:rFonts w:ascii="Arial" w:hAnsi="Arial" w:cs="Arial"/>
                      <w:color w:val="000000"/>
                      <w:sz w:val="21"/>
                      <w:szCs w:val="21"/>
                    </w:rPr>
                    <w:t>NOAA weather radios work on the VHF public service band and can be found on these frequencies (note that some also work on AM/FM):</w:t>
                  </w:r>
                </w:p>
                <w:p w:rsidR="00F16BAF" w:rsidRDefault="001D5EE7" w:rsidP="008671B4">
                  <w:pPr>
                    <w:spacing w:before="100" w:beforeAutospacing="1" w:after="240"/>
                    <w:jc w:val="both"/>
                    <w:rPr>
                      <w:rFonts w:ascii="Arial" w:hAnsi="Arial" w:cs="Arial"/>
                      <w:color w:val="000000"/>
                      <w:sz w:val="21"/>
                      <w:szCs w:val="21"/>
                    </w:rPr>
                  </w:pPr>
                  <w:r w:rsidRPr="00AF0576">
                    <w:rPr>
                      <w:rFonts w:ascii="Arial" w:hAnsi="Arial" w:cs="Arial"/>
                      <w:b/>
                      <w:bCs/>
                      <w:color w:val="000000"/>
                      <w:sz w:val="21"/>
                      <w:szCs w:val="21"/>
                    </w:rPr>
                    <w:t>162.400      162.425      162.450      162.475      162.500      162.525      162.550</w:t>
                  </w:r>
                  <w:r w:rsidRPr="00AF0576">
                    <w:rPr>
                      <w:rFonts w:ascii="Arial" w:hAnsi="Arial" w:cs="Arial"/>
                      <w:color w:val="000000"/>
                      <w:sz w:val="21"/>
                      <w:szCs w:val="21"/>
                    </w:rPr>
                    <w:br/>
                  </w:r>
                  <w:r w:rsidRPr="00AF0576">
                    <w:rPr>
                      <w:rFonts w:ascii="Arial" w:hAnsi="Arial" w:cs="Arial"/>
                      <w:color w:val="000000"/>
                      <w:sz w:val="21"/>
                      <w:szCs w:val="21"/>
                    </w:rPr>
                    <w:br/>
                    <w:t>There are a variety of emergency weather radios you can buy. Many come with several features that are very useful. As stated earlier, some weather radios come with crank power which is useful when there is no electricity.</w:t>
                  </w:r>
                </w:p>
                <w:p w:rsidR="001D5EE7" w:rsidRPr="00AF0576" w:rsidRDefault="001D5EE7" w:rsidP="008671B4">
                  <w:pPr>
                    <w:spacing w:before="100" w:beforeAutospacing="1" w:after="240"/>
                    <w:jc w:val="both"/>
                    <w:rPr>
                      <w:rFonts w:ascii="Arial" w:hAnsi="Arial" w:cs="Arial"/>
                      <w:color w:val="000000"/>
                      <w:sz w:val="21"/>
                      <w:szCs w:val="21"/>
                    </w:rPr>
                  </w:pPr>
                  <w:r w:rsidRPr="00AF0576">
                    <w:rPr>
                      <w:rFonts w:ascii="Arial" w:hAnsi="Arial" w:cs="Arial"/>
                      <w:color w:val="000000"/>
                      <w:sz w:val="21"/>
                      <w:szCs w:val="21"/>
                    </w:rPr>
                    <w:t xml:space="preserve">There are many models that also use batteries for their power. Some other features certain radios might include are flashlights. This can be useful during power outages as you can walk and listen at the same time. Some models can also be used as a </w:t>
                  </w:r>
                  <w:hyperlink r:id="rId35" w:history="1">
                    <w:r w:rsidRPr="00AF0576">
                      <w:rPr>
                        <w:rStyle w:val="Hyperlink"/>
                        <w:rFonts w:ascii="Arial" w:hAnsi="Arial" w:cs="Arial"/>
                        <w:sz w:val="21"/>
                        <w:szCs w:val="21"/>
                      </w:rPr>
                      <w:t>cell phone</w:t>
                    </w:r>
                  </w:hyperlink>
                  <w:r w:rsidRPr="00AF0576">
                    <w:rPr>
                      <w:rFonts w:ascii="Arial" w:hAnsi="Arial" w:cs="Arial"/>
                      <w:color w:val="000000"/>
                      <w:sz w:val="21"/>
                      <w:szCs w:val="21"/>
                    </w:rPr>
                    <w:t xml:space="preserve"> charger which is pretty handy should you need to call for an emergency and you are not near an outlet or if a power outage has occurred. If you know dangerous weather is on the way, keep your weather radio tuned to the right frequency so it can alert you immediately when there is a weather emergency.</w:t>
                  </w:r>
                </w:p>
                <w:p w:rsidR="002D23EC" w:rsidRPr="00AF0576" w:rsidRDefault="001D5EE7" w:rsidP="008671B4">
                  <w:pPr>
                    <w:pStyle w:val="NormalWeb"/>
                    <w:jc w:val="both"/>
                    <w:rPr>
                      <w:rFonts w:ascii="Arial" w:hAnsi="Arial" w:cs="Arial"/>
                      <w:color w:val="000000"/>
                      <w:sz w:val="21"/>
                      <w:szCs w:val="21"/>
                    </w:rPr>
                  </w:pPr>
                  <w:r w:rsidRPr="00AF0576">
                    <w:rPr>
                      <w:rFonts w:ascii="Arial" w:hAnsi="Arial" w:cs="Arial"/>
                      <w:color w:val="000000"/>
                      <w:sz w:val="21"/>
                      <w:szCs w:val="21"/>
                    </w:rPr>
                    <w:t>The</w:t>
                  </w:r>
                  <w:r w:rsidRPr="00AF0576">
                    <w:rPr>
                      <w:rStyle w:val="apple-converted-space"/>
                      <w:rFonts w:ascii="Arial" w:hAnsi="Arial" w:cs="Arial"/>
                      <w:color w:val="000000"/>
                      <w:sz w:val="21"/>
                      <w:szCs w:val="21"/>
                    </w:rPr>
                    <w:t> </w:t>
                  </w:r>
                  <w:hyperlink r:id="rId36" w:history="1">
                    <w:r w:rsidRPr="00AF0576">
                      <w:rPr>
                        <w:rStyle w:val="Hyperlink"/>
                        <w:rFonts w:ascii="Arial" w:hAnsi="Arial" w:cs="Arial"/>
                        <w:color w:val="003399"/>
                        <w:sz w:val="21"/>
                        <w:szCs w:val="21"/>
                      </w:rPr>
                      <w:t>NOAA Weather Radio</w:t>
                    </w:r>
                  </w:hyperlink>
                  <w:r w:rsidRPr="00AF0576">
                    <w:rPr>
                      <w:rStyle w:val="apple-converted-space"/>
                      <w:rFonts w:ascii="Arial" w:hAnsi="Arial" w:cs="Arial"/>
                      <w:color w:val="000000"/>
                      <w:sz w:val="21"/>
                      <w:szCs w:val="21"/>
                    </w:rPr>
                    <w:t> </w:t>
                  </w:r>
                  <w:r w:rsidRPr="00AF0576">
                    <w:rPr>
                      <w:rFonts w:ascii="Arial" w:hAnsi="Arial" w:cs="Arial"/>
                      <w:color w:val="000000"/>
                      <w:sz w:val="21"/>
                      <w:szCs w:val="21"/>
                    </w:rPr>
                    <w:t>network provides voice broadcasts of local and coastal marine forecasts on a continuous cycle. The forecasts are produced by</w:t>
                  </w:r>
                  <w:r w:rsidRPr="00AF0576">
                    <w:rPr>
                      <w:rStyle w:val="apple-converted-space"/>
                      <w:rFonts w:ascii="Arial" w:hAnsi="Arial" w:cs="Arial"/>
                      <w:color w:val="000000"/>
                      <w:sz w:val="21"/>
                      <w:szCs w:val="21"/>
                    </w:rPr>
                    <w:t> </w:t>
                  </w:r>
                  <w:hyperlink r:id="rId37" w:history="1">
                    <w:r w:rsidRPr="00AF0576">
                      <w:rPr>
                        <w:rStyle w:val="Hyperlink"/>
                        <w:rFonts w:ascii="Arial" w:hAnsi="Arial" w:cs="Arial"/>
                        <w:color w:val="003399"/>
                        <w:sz w:val="21"/>
                        <w:szCs w:val="21"/>
                      </w:rPr>
                      <w:t>local National Weather Service Forecast Offices</w:t>
                    </w:r>
                  </w:hyperlink>
                  <w:r w:rsidRPr="00AF0576">
                    <w:rPr>
                      <w:rFonts w:ascii="Arial" w:hAnsi="Arial" w:cs="Arial"/>
                      <w:color w:val="000000"/>
                      <w:sz w:val="21"/>
                      <w:szCs w:val="21"/>
                    </w:rPr>
                    <w:t>. Coastal stations also broadcast</w:t>
                  </w:r>
                  <w:r w:rsidRPr="00AF0576">
                    <w:rPr>
                      <w:rStyle w:val="apple-converted-space"/>
                      <w:rFonts w:ascii="Arial" w:hAnsi="Arial" w:cs="Arial"/>
                      <w:color w:val="000000"/>
                      <w:sz w:val="21"/>
                      <w:szCs w:val="21"/>
                    </w:rPr>
                    <w:t> </w:t>
                  </w:r>
                  <w:hyperlink r:id="rId38" w:history="1">
                    <w:r w:rsidRPr="00AF0576">
                      <w:rPr>
                        <w:rStyle w:val="Hyperlink"/>
                        <w:rFonts w:ascii="Arial" w:hAnsi="Arial" w:cs="Arial"/>
                        <w:color w:val="003399"/>
                        <w:sz w:val="21"/>
                        <w:szCs w:val="21"/>
                      </w:rPr>
                      <w:t>predicted tides</w:t>
                    </w:r>
                    <w:r w:rsidRPr="00AF0576">
                      <w:rPr>
                        <w:rStyle w:val="apple-converted-space"/>
                        <w:rFonts w:ascii="Arial" w:hAnsi="Arial" w:cs="Arial"/>
                        <w:color w:val="003399"/>
                        <w:sz w:val="21"/>
                        <w:szCs w:val="21"/>
                      </w:rPr>
                      <w:t> </w:t>
                    </w:r>
                  </w:hyperlink>
                  <w:r w:rsidRPr="00AF0576">
                    <w:rPr>
                      <w:rFonts w:ascii="Arial" w:hAnsi="Arial" w:cs="Arial"/>
                      <w:color w:val="000000"/>
                      <w:sz w:val="21"/>
                      <w:szCs w:val="21"/>
                    </w:rPr>
                    <w:t>and real time observations from buoys and coastal meteorological stations operated by NOAA's</w:t>
                  </w:r>
                  <w:r w:rsidRPr="00AF0576">
                    <w:rPr>
                      <w:rStyle w:val="apple-converted-space"/>
                      <w:rFonts w:ascii="Arial" w:hAnsi="Arial" w:cs="Arial"/>
                      <w:color w:val="000000"/>
                      <w:sz w:val="21"/>
                      <w:szCs w:val="21"/>
                    </w:rPr>
                    <w:t> </w:t>
                  </w:r>
                  <w:hyperlink r:id="rId39" w:history="1">
                    <w:r w:rsidRPr="00AF0576">
                      <w:rPr>
                        <w:rStyle w:val="Hyperlink"/>
                        <w:rFonts w:ascii="Arial" w:hAnsi="Arial" w:cs="Arial"/>
                        <w:color w:val="003399"/>
                        <w:sz w:val="21"/>
                        <w:szCs w:val="21"/>
                      </w:rPr>
                      <w:t>National Data Buoy Center</w:t>
                    </w:r>
                  </w:hyperlink>
                  <w:r w:rsidRPr="00AF0576">
                    <w:rPr>
                      <w:rFonts w:ascii="Arial" w:hAnsi="Arial" w:cs="Arial"/>
                      <w:color w:val="000000"/>
                      <w:sz w:val="21"/>
                      <w:szCs w:val="21"/>
                    </w:rPr>
                    <w:t>. Based on user demand, and where feasible, Offshore and Open Lake forecasts are broadcast as well.</w:t>
                  </w:r>
                </w:p>
                <w:p w:rsidR="00E9692A" w:rsidRDefault="001D5EE7" w:rsidP="00FB3D1D">
                  <w:pPr>
                    <w:pStyle w:val="NormalWeb"/>
                    <w:ind w:right="138"/>
                    <w:jc w:val="both"/>
                    <w:rPr>
                      <w:rFonts w:ascii="Arial" w:hAnsi="Arial" w:cs="Arial"/>
                      <w:color w:val="000000"/>
                      <w:sz w:val="21"/>
                      <w:szCs w:val="21"/>
                    </w:rPr>
                  </w:pPr>
                  <w:r w:rsidRPr="00AF0576">
                    <w:rPr>
                      <w:rFonts w:ascii="Arial" w:hAnsi="Arial" w:cs="Arial"/>
                      <w:b/>
                      <w:bCs/>
                      <w:color w:val="000000"/>
                      <w:sz w:val="21"/>
                      <w:szCs w:val="21"/>
                      <w:u w:val="single"/>
                    </w:rPr>
                    <w:t>COVERAGE</w:t>
                  </w:r>
                  <w:r w:rsidRPr="00AF0576">
                    <w:rPr>
                      <w:rFonts w:ascii="Arial" w:hAnsi="Arial" w:cs="Arial"/>
                      <w:color w:val="000000"/>
                      <w:sz w:val="21"/>
                      <w:szCs w:val="21"/>
                    </w:rPr>
                    <w:t>:</w:t>
                  </w:r>
                  <w:r w:rsidRPr="00AF0576">
                    <w:rPr>
                      <w:rFonts w:ascii="Arial" w:hAnsi="Arial" w:cs="Arial"/>
                      <w:color w:val="000000"/>
                      <w:sz w:val="21"/>
                      <w:szCs w:val="21"/>
                    </w:rPr>
                    <w:br/>
                    <w:t xml:space="preserve"> The NOAA Weather Radio network provides</w:t>
                  </w:r>
                  <w:r w:rsidRPr="00AF0576">
                    <w:rPr>
                      <w:rStyle w:val="apple-converted-space"/>
                      <w:rFonts w:ascii="Arial" w:hAnsi="Arial" w:cs="Arial"/>
                      <w:color w:val="000000"/>
                      <w:sz w:val="21"/>
                      <w:szCs w:val="21"/>
                    </w:rPr>
                    <w:t> </w:t>
                  </w:r>
                  <w:hyperlink r:id="rId40" w:history="1">
                    <w:r w:rsidRPr="00AF0576">
                      <w:rPr>
                        <w:rStyle w:val="Hyperlink"/>
                        <w:rFonts w:ascii="Arial" w:hAnsi="Arial" w:cs="Arial"/>
                        <w:color w:val="003399"/>
                        <w:sz w:val="21"/>
                        <w:szCs w:val="21"/>
                      </w:rPr>
                      <w:t>near continuous coverage</w:t>
                    </w:r>
                  </w:hyperlink>
                  <w:r w:rsidRPr="00AF0576">
                    <w:rPr>
                      <w:rStyle w:val="apple-converted-space"/>
                      <w:rFonts w:ascii="Arial" w:hAnsi="Arial" w:cs="Arial"/>
                      <w:color w:val="000000"/>
                      <w:sz w:val="21"/>
                      <w:szCs w:val="21"/>
                    </w:rPr>
                    <w:t> </w:t>
                  </w:r>
                  <w:r w:rsidRPr="00AF0576">
                    <w:rPr>
                      <w:rFonts w:ascii="Arial" w:hAnsi="Arial" w:cs="Arial"/>
                      <w:color w:val="000000"/>
                      <w:sz w:val="21"/>
                      <w:szCs w:val="21"/>
                    </w:rPr>
                    <w:t xml:space="preserve">of the coastal U.S, Great Lakes, Hawaii, and populated Alaska coastline. Typical coverage is 25 nautical miles offshore, but may extend much </w:t>
                  </w:r>
                  <w:r w:rsidR="00FB3D1D">
                    <w:rPr>
                      <w:rFonts w:ascii="Arial" w:hAnsi="Arial" w:cs="Arial"/>
                      <w:color w:val="000000"/>
                      <w:sz w:val="21"/>
                      <w:szCs w:val="21"/>
                    </w:rPr>
                    <w:br/>
                    <w:t>further if necessary.</w:t>
                  </w:r>
                </w:p>
                <w:p w:rsidR="008F2598" w:rsidRDefault="001831E9" w:rsidP="008F2598">
                  <w:pPr>
                    <w:shd w:val="clear" w:color="auto" w:fill="FFFFFF"/>
                    <w:jc w:val="center"/>
                    <w:rPr>
                      <w:rFonts w:ascii="Helvetica" w:eastAsia="Times New Roman" w:hAnsi="Helvetica" w:cs="Helvetica"/>
                      <w:color w:val="000000"/>
                      <w:sz w:val="28"/>
                      <w:szCs w:val="28"/>
                    </w:rPr>
                  </w:pPr>
                  <w:r>
                    <w:rPr>
                      <w:noProof/>
                    </w:rPr>
                    <w:drawing>
                      <wp:anchor distT="0" distB="0" distL="114300" distR="114300" simplePos="0" relativeHeight="251692032" behindDoc="0" locked="0" layoutInCell="1" allowOverlap="1" wp14:anchorId="7841C693" wp14:editId="0E6BFC6D">
                        <wp:simplePos x="0" y="0"/>
                        <wp:positionH relativeFrom="column">
                          <wp:posOffset>4297680</wp:posOffset>
                        </wp:positionH>
                        <wp:positionV relativeFrom="paragraph">
                          <wp:posOffset>698500</wp:posOffset>
                        </wp:positionV>
                        <wp:extent cx="2018030" cy="2438400"/>
                        <wp:effectExtent l="0" t="0" r="1270" b="0"/>
                        <wp:wrapSquare wrapText="bothSides"/>
                        <wp:docPr id="25" name="Picture 25" descr="https://encrypted-tbn3.gstatic.com/images?q=tbn:ANd9GcRVaxu9KSSXGlP6aKwO_MsvjVmIg8FNnE8CBxGbeT8up-Vxrq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Vaxu9KSSXGlP6aKwO_MsvjVmIg8FNnE8CBxGbeT8up-Vxrq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803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0BB5C7F7" wp14:editId="57C4F8FD">
                        <wp:simplePos x="0" y="0"/>
                        <wp:positionH relativeFrom="column">
                          <wp:posOffset>-45720</wp:posOffset>
                        </wp:positionH>
                        <wp:positionV relativeFrom="paragraph">
                          <wp:posOffset>645160</wp:posOffset>
                        </wp:positionV>
                        <wp:extent cx="1988820" cy="2499360"/>
                        <wp:effectExtent l="0" t="0" r="0" b="0"/>
                        <wp:wrapSquare wrapText="bothSides"/>
                        <wp:docPr id="27" name="Picture 27" descr="https://encrypted-tbn2.gstatic.com/images?q=tbn:ANd9GcTv4PckkDD-w8YxPO1NGAqgOwwvDLd8GJbDyv_NifPqUuFn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v4PckkDD-w8YxPO1NGAqgOwwvDLd8GJbDyv_NifPqUuFnF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8820"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915">
                    <w:rPr>
                      <w:noProof/>
                      <w:bdr w:val="thinThickThinMediumGap" w:sz="24" w:space="0" w:color="00B050"/>
                    </w:rPr>
                    <w:drawing>
                      <wp:anchor distT="0" distB="0" distL="114300" distR="114300" simplePos="0" relativeHeight="251691008" behindDoc="0" locked="0" layoutInCell="1" allowOverlap="1" wp14:anchorId="7097DCB4" wp14:editId="0CFACEF8">
                        <wp:simplePos x="0" y="0"/>
                        <wp:positionH relativeFrom="column">
                          <wp:posOffset>2286000</wp:posOffset>
                        </wp:positionH>
                        <wp:positionV relativeFrom="paragraph">
                          <wp:posOffset>1195705</wp:posOffset>
                        </wp:positionV>
                        <wp:extent cx="1577340" cy="1051560"/>
                        <wp:effectExtent l="0" t="0" r="3810" b="0"/>
                        <wp:wrapSquare wrapText="bothSides"/>
                        <wp:docPr id="28" name="Picture 28" descr="https://encrypted-tbn0.gstatic.com/images?q=tbn:ANd9GcSFnTasyDje4SUBw9kOoSfx0BDQCNrghENXV0cxFWITk7E2XL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FnTasyDje4SUBw9kOoSfx0BDQCNrghENXV0cxFWITk7E2XLF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734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ACD" w:rsidRPr="00AF0576">
                    <w:rPr>
                      <w:rFonts w:ascii="Arial" w:hAnsi="Arial" w:cs="Arial"/>
                      <w:color w:val="000000"/>
                      <w:sz w:val="21"/>
                      <w:szCs w:val="21"/>
                    </w:rPr>
                    <w:t>Source from Radio Shack and the National Weather Ser</w:t>
                  </w:r>
                  <w:r w:rsidR="00AF0576" w:rsidRPr="00AF0576">
                    <w:rPr>
                      <w:rFonts w:ascii="Arial" w:hAnsi="Arial" w:cs="Arial"/>
                      <w:color w:val="000000"/>
                      <w:sz w:val="21"/>
                      <w:szCs w:val="21"/>
                    </w:rPr>
                    <w:t>v</w:t>
                  </w:r>
                  <w:r w:rsidR="00D83ACD" w:rsidRPr="00AF0576">
                    <w:rPr>
                      <w:rFonts w:ascii="Arial" w:hAnsi="Arial" w:cs="Arial"/>
                      <w:color w:val="000000"/>
                      <w:sz w:val="21"/>
                      <w:szCs w:val="21"/>
                    </w:rPr>
                    <w:t>ice</w:t>
                  </w:r>
                  <w:r w:rsidR="008F2598">
                    <w:rPr>
                      <w:rFonts w:ascii="Arial" w:hAnsi="Arial" w:cs="Arial"/>
                      <w:color w:val="000000"/>
                      <w:sz w:val="21"/>
                      <w:szCs w:val="21"/>
                    </w:rPr>
                    <w:br/>
                  </w:r>
                  <w:r w:rsidR="00FE14DE">
                    <w:rPr>
                      <w:rFonts w:ascii="Arial" w:hAnsi="Arial" w:cs="Arial"/>
                      <w:color w:val="000000"/>
                      <w:sz w:val="21"/>
                      <w:szCs w:val="21"/>
                    </w:rPr>
                    <w:br/>
                  </w:r>
                  <w:hyperlink r:id="rId44" w:history="1">
                    <w:r w:rsidR="008F2598">
                      <w:rPr>
                        <w:rStyle w:val="Hyperlink"/>
                        <w:rFonts w:ascii="Helvetica" w:eastAsia="Times New Roman" w:hAnsi="Helvetica" w:cs="Helvetica"/>
                        <w:sz w:val="28"/>
                        <w:szCs w:val="28"/>
                      </w:rPr>
                      <w:t>How to make sense of forecasts as hurricane season starts</w:t>
                    </w:r>
                  </w:hyperlink>
                </w:p>
                <w:p w:rsidR="000E49CA" w:rsidRPr="000E49CA" w:rsidRDefault="00FE14DE" w:rsidP="000E49CA">
                  <w:pPr>
                    <w:pStyle w:val="NormalWeb"/>
                    <w:jc w:val="center"/>
                    <w:rPr>
                      <w:rFonts w:ascii="Lucida Handwriting" w:hAnsi="Lucida Handwriting" w:cs="Arial"/>
                      <w:b/>
                      <w:color w:val="000000"/>
                      <w:sz w:val="40"/>
                      <w:szCs w:val="40"/>
                      <w:shd w:val="clear" w:color="auto" w:fill="FFFFFF"/>
                    </w:rPr>
                  </w:pPr>
                  <w:r>
                    <w:rPr>
                      <w:rFonts w:ascii="Arial" w:hAnsi="Arial" w:cs="Arial"/>
                      <w:color w:val="000000"/>
                      <w:sz w:val="21"/>
                      <w:szCs w:val="21"/>
                    </w:rPr>
                    <w:br/>
                  </w:r>
                  <w:r w:rsidR="008F2598">
                    <w:rPr>
                      <w:rFonts w:ascii="Lucida Handwriting" w:hAnsi="Lucida Handwriting" w:cs="Arial"/>
                      <w:b/>
                      <w:color w:val="000000"/>
                      <w:sz w:val="40"/>
                      <w:szCs w:val="40"/>
                      <w:shd w:val="clear" w:color="auto" w:fill="FFFFFF"/>
                    </w:rPr>
                    <w:br/>
                  </w:r>
                  <w:r w:rsidR="008F2598">
                    <w:rPr>
                      <w:rFonts w:ascii="Lucida Handwriting" w:hAnsi="Lucida Handwriting" w:cs="Arial"/>
                      <w:b/>
                      <w:color w:val="000000"/>
                      <w:sz w:val="40"/>
                      <w:szCs w:val="40"/>
                      <w:shd w:val="clear" w:color="auto" w:fill="FFFFFF"/>
                    </w:rPr>
                    <w:br/>
                  </w:r>
                  <w:r w:rsidR="008F2598">
                    <w:rPr>
                      <w:rFonts w:ascii="Lucida Handwriting" w:hAnsi="Lucida Handwriting" w:cs="Arial"/>
                      <w:b/>
                      <w:color w:val="000000"/>
                      <w:sz w:val="40"/>
                      <w:szCs w:val="40"/>
                      <w:shd w:val="clear" w:color="auto" w:fill="FFFFFF"/>
                    </w:rPr>
                    <w:br/>
                  </w:r>
                  <w:r w:rsidR="00E22C1D" w:rsidRPr="000E49CA">
                    <w:rPr>
                      <w:rFonts w:ascii="Lucida Handwriting" w:hAnsi="Lucida Handwriting" w:cs="Arial"/>
                      <w:b/>
                      <w:color w:val="000000"/>
                      <w:sz w:val="40"/>
                      <w:szCs w:val="40"/>
                      <w:shd w:val="clear" w:color="auto" w:fill="FFFFFF"/>
                    </w:rPr>
                    <w:lastRenderedPageBreak/>
                    <w:t>What Is CoCoRaHS?</w:t>
                  </w:r>
                  <w:r w:rsidR="00E22C1D">
                    <w:rPr>
                      <w:rFonts w:ascii="Lucida Handwriting" w:hAnsi="Lucida Handwriting" w:cs="Arial"/>
                      <w:b/>
                      <w:color w:val="000000"/>
                      <w:sz w:val="20"/>
                      <w:szCs w:val="20"/>
                      <w:shd w:val="clear" w:color="auto" w:fill="FFFFFF"/>
                    </w:rPr>
                    <w:br/>
                  </w:r>
                  <w:hyperlink r:id="rId45" w:history="1">
                    <w:r w:rsidR="00E22C1D" w:rsidRPr="004155F4">
                      <w:rPr>
                        <w:rStyle w:val="Hyperlink"/>
                        <w:rFonts w:ascii="Arial" w:hAnsi="Arial" w:cs="Arial"/>
                        <w:sz w:val="22"/>
                        <w:szCs w:val="22"/>
                        <w:shd w:val="clear" w:color="auto" w:fill="FFFFFF"/>
                      </w:rPr>
                      <w:t>http://www.cocorahs.org/Media/Training/Training_General.htmlCoCoRaHS</w:t>
                    </w:r>
                  </w:hyperlink>
                </w:p>
                <w:p w:rsidR="0022627C" w:rsidRPr="009D2213" w:rsidRDefault="00E22C1D" w:rsidP="000E49CA">
                  <w:pPr>
                    <w:pStyle w:val="NormalWeb"/>
                    <w:jc w:val="both"/>
                    <w:rPr>
                      <w:rFonts w:ascii="Arial" w:hAnsi="Arial" w:cs="Arial"/>
                      <w:color w:val="000000"/>
                      <w:sz w:val="20"/>
                      <w:szCs w:val="20"/>
                      <w:shd w:val="clear" w:color="auto" w:fill="FFFFFF"/>
                    </w:rPr>
                  </w:pPr>
                  <w:r w:rsidRPr="009D2213">
                    <w:rPr>
                      <w:rFonts w:ascii="Arial" w:hAnsi="Arial" w:cs="Arial"/>
                      <w:noProof/>
                      <w:sz w:val="20"/>
                      <w:szCs w:val="20"/>
                    </w:rPr>
                    <w:drawing>
                      <wp:anchor distT="0" distB="0" distL="114300" distR="114300" simplePos="0" relativeHeight="251679744" behindDoc="0" locked="0" layoutInCell="1" allowOverlap="1" wp14:anchorId="26378C16" wp14:editId="3C05EDFA">
                        <wp:simplePos x="0" y="0"/>
                        <wp:positionH relativeFrom="column">
                          <wp:posOffset>-3105150</wp:posOffset>
                        </wp:positionH>
                        <wp:positionV relativeFrom="paragraph">
                          <wp:posOffset>59690</wp:posOffset>
                        </wp:positionV>
                        <wp:extent cx="3019425" cy="3139440"/>
                        <wp:effectExtent l="0" t="0" r="952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19425" cy="313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213">
                    <w:rPr>
                      <w:rFonts w:ascii="Arial" w:hAnsi="Arial" w:cs="Arial"/>
                      <w:color w:val="000000"/>
                      <w:sz w:val="20"/>
                      <w:szCs w:val="20"/>
                      <w:shd w:val="clear" w:color="auto" w:fill="FFFFFF"/>
                    </w:rPr>
                    <w:t xml:space="preserve">CoCoRaHs </w:t>
                  </w:r>
                  <w:r w:rsidR="000E49CA" w:rsidRPr="009D2213">
                    <w:rPr>
                      <w:rFonts w:ascii="Arial" w:hAnsi="Arial" w:cs="Arial"/>
                      <w:color w:val="000000"/>
                      <w:sz w:val="20"/>
                      <w:szCs w:val="20"/>
                      <w:shd w:val="clear" w:color="auto" w:fill="FFFFFF"/>
                    </w:rPr>
                    <w:t>is a grassroots volunteer network of backyard weather observers of all ages and backgrounds working together to measure and map precipitation (rain, hail and snow) in their local communities. By using low-cost measurement tools, stressing training and education, and utilizing an interactive Web-site, our aim is to provide the highest quality data for natural resource, education and research applications. The only requirements to join are an enthusiasm for watching and reporting weather conditions and a desire to learn more about how weather can affect and impact our lives.</w:t>
                  </w:r>
                </w:p>
                <w:p w:rsidR="00426EE3" w:rsidRPr="009D2213" w:rsidRDefault="005B0F30" w:rsidP="000E49CA">
                  <w:pPr>
                    <w:pStyle w:val="NormalWeb"/>
                    <w:jc w:val="both"/>
                    <w:rPr>
                      <w:rFonts w:ascii="Arial" w:hAnsi="Arial" w:cs="Arial"/>
                      <w:b/>
                      <w:bCs/>
                      <w:i/>
                      <w:iCs/>
                      <w:sz w:val="20"/>
                      <w:szCs w:val="20"/>
                    </w:rPr>
                  </w:pPr>
                  <w:r w:rsidRPr="009D2213">
                    <w:rPr>
                      <w:rFonts w:ascii="Arial" w:hAnsi="Arial" w:cs="Arial"/>
                      <w:b/>
                      <w:sz w:val="20"/>
                      <w:szCs w:val="20"/>
                    </w:rPr>
                    <w:t xml:space="preserve">For more information, contact Jan Lederman K9JCL </w:t>
                  </w:r>
                  <w:r w:rsidRPr="009D2213">
                    <w:rPr>
                      <w:rFonts w:ascii="Arial" w:hAnsi="Arial" w:cs="Arial"/>
                      <w:b/>
                      <w:bCs/>
                      <w:i/>
                      <w:iCs/>
                      <w:sz w:val="20"/>
                      <w:szCs w:val="20"/>
                    </w:rPr>
                    <w:t>Community Collaborative Rain, Hail &amp; Snow Network</w:t>
                  </w:r>
                </w:p>
                <w:p w:rsidR="005B0F30" w:rsidRPr="009D2213" w:rsidRDefault="00FE14DE" w:rsidP="00426EE3">
                  <w:pPr>
                    <w:autoSpaceDE w:val="0"/>
                    <w:autoSpaceDN w:val="0"/>
                    <w:adjustRightInd w:val="0"/>
                    <w:spacing w:after="0" w:line="240" w:lineRule="auto"/>
                    <w:ind w:left="-12"/>
                    <w:jc w:val="center"/>
                    <w:rPr>
                      <w:rFonts w:ascii="Arial" w:hAnsi="Arial" w:cs="Arial"/>
                      <w:b/>
                      <w:sz w:val="20"/>
                      <w:szCs w:val="20"/>
                    </w:rPr>
                  </w:pPr>
                  <w:r w:rsidRPr="009D2213">
                    <w:rPr>
                      <w:rFonts w:ascii="Arial" w:hAnsi="Arial" w:cs="Arial"/>
                      <w:b/>
                      <w:sz w:val="20"/>
                      <w:szCs w:val="20"/>
                    </w:rPr>
                    <w:t>Jan Lederman K9JCL</w:t>
                  </w:r>
                  <w:r>
                    <w:rPr>
                      <w:rFonts w:ascii="Arial" w:hAnsi="Arial" w:cs="Arial"/>
                      <w:b/>
                      <w:sz w:val="20"/>
                      <w:szCs w:val="20"/>
                    </w:rPr>
                    <w:br/>
                  </w:r>
                  <w:r w:rsidR="005B0F30" w:rsidRPr="009D2213">
                    <w:rPr>
                      <w:rFonts w:ascii="Arial" w:hAnsi="Arial" w:cs="Arial"/>
                      <w:b/>
                      <w:sz w:val="20"/>
                      <w:szCs w:val="20"/>
                    </w:rPr>
                    <w:t>hamdogjcl@gmail.com or call</w:t>
                  </w:r>
                  <w:r w:rsidR="00D83ACD" w:rsidRPr="009D2213">
                    <w:rPr>
                      <w:rFonts w:ascii="Arial" w:hAnsi="Arial" w:cs="Arial"/>
                      <w:b/>
                      <w:sz w:val="20"/>
                      <w:szCs w:val="20"/>
                    </w:rPr>
                    <w:t xml:space="preserve"> </w:t>
                  </w:r>
                  <w:r w:rsidR="005B0F30" w:rsidRPr="009D2213">
                    <w:rPr>
                      <w:rFonts w:ascii="Arial" w:hAnsi="Arial" w:cs="Arial"/>
                      <w:b/>
                      <w:sz w:val="20"/>
                      <w:szCs w:val="20"/>
                    </w:rPr>
                    <w:t>954 483-6838</w:t>
                  </w:r>
                </w:p>
                <w:p w:rsidR="001D5EE7" w:rsidRPr="008403B0" w:rsidRDefault="005B0F30" w:rsidP="0022627C">
                  <w:pPr>
                    <w:autoSpaceDE w:val="0"/>
                    <w:autoSpaceDN w:val="0"/>
                    <w:adjustRightInd w:val="0"/>
                    <w:spacing w:after="0" w:line="240" w:lineRule="auto"/>
                    <w:ind w:left="-12"/>
                    <w:jc w:val="center"/>
                    <w:rPr>
                      <w:rFonts w:ascii="Stencil" w:hAnsi="Stencil" w:cs="Stencil"/>
                      <w:sz w:val="40"/>
                      <w:szCs w:val="40"/>
                    </w:rPr>
                  </w:pPr>
                  <w:r w:rsidRPr="009D2213">
                    <w:rPr>
                      <w:rFonts w:ascii="Arial" w:hAnsi="Arial" w:cs="Arial"/>
                      <w:b/>
                      <w:sz w:val="20"/>
                      <w:szCs w:val="20"/>
                    </w:rPr>
                    <w:t>Broward County CoCoRahs Coordinator</w:t>
                  </w:r>
                  <w:r w:rsidRPr="009D2213">
                    <w:rPr>
                      <w:rFonts w:ascii="Arial" w:hAnsi="Arial" w:cs="Arial"/>
                      <w:b/>
                      <w:sz w:val="20"/>
                      <w:szCs w:val="20"/>
                    </w:rPr>
                    <w:br/>
                    <w:t>Broward County Assistant Skywarn Coordinator</w:t>
                  </w:r>
                  <w:r w:rsidR="00D60E41" w:rsidRPr="009D2213">
                    <w:rPr>
                      <w:rFonts w:ascii="Arial" w:hAnsi="Arial" w:cs="Arial"/>
                      <w:b/>
                      <w:sz w:val="20"/>
                      <w:szCs w:val="20"/>
                    </w:rPr>
                    <w:br/>
                  </w:r>
                  <w:r w:rsidR="0022627C" w:rsidRPr="009D2213">
                    <w:rPr>
                      <w:rFonts w:ascii="Arial" w:hAnsi="Arial" w:cs="Arial"/>
                      <w:b/>
                      <w:sz w:val="20"/>
                      <w:szCs w:val="20"/>
                    </w:rPr>
                    <w:br/>
                  </w:r>
                  <w:r w:rsidR="0022627C">
                    <w:rPr>
                      <w:rFonts w:ascii="Arial" w:hAnsi="Arial" w:cs="Arial"/>
                      <w:b/>
                      <w:sz w:val="21"/>
                      <w:szCs w:val="21"/>
                    </w:rPr>
                    <w:br/>
                  </w:r>
                  <w:r w:rsidR="004007CD">
                    <w:rPr>
                      <w:rFonts w:ascii="Stencil" w:hAnsi="Stencil" w:cs="Stencil"/>
                      <w:sz w:val="40"/>
                      <w:szCs w:val="40"/>
                    </w:rPr>
                    <w:br/>
                  </w:r>
                  <w:r w:rsidR="004007CD">
                    <w:rPr>
                      <w:rFonts w:ascii="Stencil" w:hAnsi="Stencil" w:cs="Stencil"/>
                      <w:sz w:val="40"/>
                      <w:szCs w:val="40"/>
                    </w:rPr>
                    <w:br/>
                    <w:t xml:space="preserve">                         </w:t>
                  </w:r>
                  <w:r w:rsidR="001D5EE7" w:rsidRPr="008403B0">
                    <w:rPr>
                      <w:rFonts w:ascii="Stencil" w:hAnsi="Stencil" w:cs="Stencil"/>
                      <w:sz w:val="40"/>
                      <w:szCs w:val="40"/>
                    </w:rPr>
                    <w:t>ARTICLES NEEDED!!!</w:t>
                  </w:r>
                </w:p>
                <w:p w:rsidR="001D5EE7" w:rsidRDefault="0022627C" w:rsidP="00D91F62">
                  <w:pPr>
                    <w:autoSpaceDE w:val="0"/>
                    <w:autoSpaceDN w:val="0"/>
                    <w:adjustRightInd w:val="0"/>
                    <w:spacing w:after="0" w:line="240" w:lineRule="auto"/>
                    <w:ind w:left="540"/>
                    <w:jc w:val="both"/>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676672" behindDoc="0" locked="0" layoutInCell="1" allowOverlap="1" wp14:anchorId="4A875C52" wp14:editId="45EDA116">
                        <wp:simplePos x="0" y="0"/>
                        <wp:positionH relativeFrom="column">
                          <wp:posOffset>-1619250</wp:posOffset>
                        </wp:positionH>
                        <wp:positionV relativeFrom="paragraph">
                          <wp:posOffset>64770</wp:posOffset>
                        </wp:positionV>
                        <wp:extent cx="1575435" cy="1590675"/>
                        <wp:effectExtent l="0" t="0" r="5715" b="9525"/>
                        <wp:wrapSquare wrapText="bothSides"/>
                        <wp:docPr id="3" name="Picture 3" descr="Description: http://www.libraryofpoetry.com/images/editor.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ww.libraryofpoetry.com/images/editor.gif">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543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EE7" w:rsidRPr="008403B0">
                    <w:rPr>
                      <w:rFonts w:ascii="Arial" w:hAnsi="Arial" w:cs="Arial"/>
                      <w:color w:val="000000"/>
                      <w:sz w:val="23"/>
                      <w:szCs w:val="23"/>
                    </w:rPr>
                    <w:t>If you</w:t>
                  </w:r>
                  <w:r w:rsidR="001D5EE7">
                    <w:rPr>
                      <w:rFonts w:ascii="Arial" w:hAnsi="Arial" w:cs="Arial"/>
                      <w:color w:val="000000"/>
                      <w:sz w:val="23"/>
                      <w:szCs w:val="23"/>
                    </w:rPr>
                    <w:t xml:space="preserve"> </w:t>
                  </w:r>
                  <w:r w:rsidR="001D5EE7" w:rsidRPr="008403B0">
                    <w:rPr>
                      <w:rFonts w:ascii="Arial" w:hAnsi="Arial" w:cs="Arial"/>
                      <w:color w:val="000000"/>
                      <w:sz w:val="23"/>
                      <w:szCs w:val="23"/>
                    </w:rPr>
                    <w:t xml:space="preserve">have </w:t>
                  </w:r>
                  <w:r w:rsidR="001D5EE7" w:rsidRPr="008403B0">
                    <w:rPr>
                      <w:rFonts w:ascii="Arial" w:hAnsi="Arial" w:cs="Arial"/>
                      <w:iCs/>
                      <w:color w:val="000000"/>
                      <w:sz w:val="23"/>
                      <w:szCs w:val="23"/>
                    </w:rPr>
                    <w:t xml:space="preserve">anything </w:t>
                  </w:r>
                  <w:r w:rsidR="001D5EE7" w:rsidRPr="008403B0">
                    <w:rPr>
                      <w:rFonts w:ascii="Arial" w:hAnsi="Arial" w:cs="Arial"/>
                      <w:color w:val="000000"/>
                      <w:sz w:val="23"/>
                      <w:szCs w:val="23"/>
                    </w:rPr>
                    <w:t xml:space="preserve">pertaining to </w:t>
                  </w:r>
                  <w:r w:rsidR="001D5EE7">
                    <w:rPr>
                      <w:rFonts w:ascii="Arial" w:hAnsi="Arial" w:cs="Arial"/>
                      <w:color w:val="000000"/>
                      <w:sz w:val="23"/>
                      <w:szCs w:val="23"/>
                    </w:rPr>
                    <w:t>ARES/RACES/SKYWARN</w:t>
                  </w:r>
                  <w:r w:rsidR="001D5EE7" w:rsidRPr="008403B0">
                    <w:rPr>
                      <w:rFonts w:ascii="Arial" w:hAnsi="Arial" w:cs="Arial"/>
                      <w:color w:val="000000"/>
                      <w:sz w:val="23"/>
                      <w:szCs w:val="23"/>
                    </w:rPr>
                    <w:t xml:space="preserve"> </w:t>
                  </w:r>
                  <w:r w:rsidR="001D5EE7">
                    <w:rPr>
                      <w:rFonts w:ascii="Arial" w:hAnsi="Arial" w:cs="Arial"/>
                      <w:color w:val="000000"/>
                      <w:sz w:val="23"/>
                      <w:szCs w:val="23"/>
                    </w:rPr>
                    <w:t>t</w:t>
                  </w:r>
                  <w:r w:rsidR="001D5EE7" w:rsidRPr="008403B0">
                    <w:rPr>
                      <w:rFonts w:ascii="Arial" w:hAnsi="Arial" w:cs="Arial"/>
                      <w:color w:val="000000"/>
                      <w:sz w:val="23"/>
                      <w:szCs w:val="23"/>
                    </w:rPr>
                    <w:t>hat you would like to contr</w:t>
                  </w:r>
                  <w:r w:rsidR="001D5EE7">
                    <w:rPr>
                      <w:rFonts w:ascii="Arial" w:hAnsi="Arial" w:cs="Arial"/>
                      <w:color w:val="000000"/>
                      <w:sz w:val="23"/>
                      <w:szCs w:val="23"/>
                    </w:rPr>
                    <w:t>ibute to, and share with others</w:t>
                  </w:r>
                  <w:r w:rsidR="001D5EE7" w:rsidRPr="008403B0">
                    <w:rPr>
                      <w:rFonts w:ascii="Arial" w:hAnsi="Arial" w:cs="Arial"/>
                      <w:color w:val="000000"/>
                      <w:sz w:val="23"/>
                      <w:szCs w:val="23"/>
                    </w:rPr>
                    <w:t xml:space="preserve">, </w:t>
                  </w:r>
                  <w:r w:rsidR="001D5EE7">
                    <w:rPr>
                      <w:rFonts w:ascii="Arial" w:hAnsi="Arial" w:cs="Arial"/>
                      <w:color w:val="000000"/>
                      <w:sz w:val="23"/>
                      <w:szCs w:val="23"/>
                    </w:rPr>
                    <w:t>I</w:t>
                  </w:r>
                  <w:r w:rsidR="001D5EE7" w:rsidRPr="008403B0">
                    <w:rPr>
                      <w:rFonts w:ascii="Arial" w:hAnsi="Arial" w:cs="Arial"/>
                      <w:color w:val="000000"/>
                      <w:sz w:val="23"/>
                      <w:szCs w:val="23"/>
                    </w:rPr>
                    <w:t xml:space="preserve"> would be happy to include your offering</w:t>
                  </w:r>
                  <w:r w:rsidR="001D5EE7">
                    <w:rPr>
                      <w:rFonts w:ascii="Arial" w:hAnsi="Arial" w:cs="Arial"/>
                      <w:color w:val="000000"/>
                      <w:sz w:val="23"/>
                      <w:szCs w:val="23"/>
                    </w:rPr>
                    <w:t xml:space="preserve"> </w:t>
                  </w:r>
                  <w:r w:rsidR="001D5EE7" w:rsidRPr="008403B0">
                    <w:rPr>
                      <w:rFonts w:ascii="Arial" w:hAnsi="Arial" w:cs="Arial"/>
                      <w:color w:val="000000"/>
                      <w:sz w:val="23"/>
                      <w:szCs w:val="23"/>
                    </w:rPr>
                    <w:t xml:space="preserve">in any future edition. </w:t>
                  </w:r>
                  <w:r w:rsidR="001D5EE7">
                    <w:rPr>
                      <w:rFonts w:ascii="Arial" w:hAnsi="Arial" w:cs="Arial"/>
                      <w:color w:val="000000"/>
                      <w:sz w:val="23"/>
                      <w:szCs w:val="23"/>
                    </w:rPr>
                    <w:t xml:space="preserve">I am looking for articles that include hints and kinks, training articles, public service, operating tips </w:t>
                  </w:r>
                  <w:r w:rsidR="001D5EE7" w:rsidRPr="0066697D">
                    <w:rPr>
                      <w:rFonts w:ascii="Arial" w:hAnsi="Arial" w:cs="Arial"/>
                      <w:color w:val="000000"/>
                      <w:sz w:val="20"/>
                      <w:szCs w:val="20"/>
                    </w:rPr>
                    <w:t>etc</w:t>
                  </w:r>
                  <w:r w:rsidR="001D5EE7">
                    <w:rPr>
                      <w:rFonts w:ascii="Arial" w:hAnsi="Arial" w:cs="Arial"/>
                      <w:color w:val="000000"/>
                      <w:sz w:val="23"/>
                      <w:szCs w:val="23"/>
                    </w:rPr>
                    <w:t>.</w:t>
                  </w:r>
                </w:p>
                <w:p w:rsidR="001D5EE7" w:rsidRDefault="009D2213" w:rsidP="00EB76E8">
                  <w:pPr>
                    <w:autoSpaceDE w:val="0"/>
                    <w:autoSpaceDN w:val="0"/>
                    <w:adjustRightInd w:val="0"/>
                    <w:spacing w:after="0" w:line="240" w:lineRule="auto"/>
                    <w:ind w:left="540"/>
                    <w:jc w:val="center"/>
                    <w:rPr>
                      <w:rFonts w:ascii="Times New Roman" w:hAnsi="Times New Roman" w:cs="Times New Roman"/>
                      <w:color w:val="000000"/>
                      <w:sz w:val="24"/>
                      <w:szCs w:val="24"/>
                    </w:rPr>
                  </w:pPr>
                  <w:r w:rsidRPr="009D2213">
                    <w:rPr>
                      <w:rFonts w:ascii="Algerian" w:hAnsi="Algerian" w:cs="Arial"/>
                      <w:bCs/>
                      <w:i/>
                      <w:iCs/>
                      <w:noProof/>
                      <w:color w:val="FF0000"/>
                      <w:sz w:val="32"/>
                      <w:szCs w:val="32"/>
                      <w:u w:val="single"/>
                    </w:rPr>
                    <w:drawing>
                      <wp:anchor distT="0" distB="0" distL="114300" distR="114300" simplePos="0" relativeHeight="251678720" behindDoc="0" locked="0" layoutInCell="1" allowOverlap="1" wp14:anchorId="4849A707" wp14:editId="4C998FCF">
                        <wp:simplePos x="0" y="0"/>
                        <wp:positionH relativeFrom="margin">
                          <wp:posOffset>5105400</wp:posOffset>
                        </wp:positionH>
                        <wp:positionV relativeFrom="paragraph">
                          <wp:posOffset>2125345</wp:posOffset>
                        </wp:positionV>
                        <wp:extent cx="919480" cy="9048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948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9CA">
                    <w:rPr>
                      <w:rFonts w:ascii="Algerian" w:hAnsi="Algerian" w:cs="Arial"/>
                      <w:bCs/>
                      <w:i/>
                      <w:iCs/>
                      <w:noProof/>
                      <w:color w:val="FF0000"/>
                    </w:rPr>
                    <w:drawing>
                      <wp:anchor distT="0" distB="0" distL="114300" distR="114300" simplePos="0" relativeHeight="251677696" behindDoc="0" locked="0" layoutInCell="1" allowOverlap="1" wp14:anchorId="3A2ED0FD" wp14:editId="31145D1E">
                        <wp:simplePos x="0" y="0"/>
                        <wp:positionH relativeFrom="margin">
                          <wp:posOffset>457835</wp:posOffset>
                        </wp:positionH>
                        <wp:positionV relativeFrom="paragraph">
                          <wp:posOffset>2106930</wp:posOffset>
                        </wp:positionV>
                        <wp:extent cx="957580" cy="9423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H="1">
                                  <a:off x="0" y="0"/>
                                  <a:ext cx="95758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EE7">
                    <w:rPr>
                      <w:rFonts w:ascii="Arial" w:hAnsi="Arial" w:cs="Arial"/>
                      <w:color w:val="000000"/>
                      <w:sz w:val="23"/>
                      <w:szCs w:val="23"/>
                    </w:rPr>
                    <w:br/>
                  </w:r>
                  <w:r w:rsidR="001D5EE7" w:rsidRPr="0066697D">
                    <w:rPr>
                      <w:rFonts w:ascii="Arial" w:hAnsi="Arial" w:cs="Arial"/>
                      <w:b/>
                      <w:color w:val="000000"/>
                      <w:sz w:val="23"/>
                      <w:szCs w:val="23"/>
                    </w:rPr>
                    <w:t>All articles are to be camera ready</w:t>
                  </w:r>
                  <w:r w:rsidR="001D5EE7">
                    <w:rPr>
                      <w:rFonts w:ascii="Arial" w:hAnsi="Arial" w:cs="Arial"/>
                      <w:color w:val="000000"/>
                      <w:sz w:val="23"/>
                      <w:szCs w:val="23"/>
                    </w:rPr>
                    <w:t xml:space="preserve">.  </w:t>
                  </w:r>
                  <w:r w:rsidR="001D5EE7" w:rsidRPr="0066697D">
                    <w:rPr>
                      <w:rFonts w:ascii="Arial" w:hAnsi="Arial" w:cs="Arial"/>
                      <w:b/>
                      <w:color w:val="000000"/>
                      <w:sz w:val="23"/>
                      <w:szCs w:val="23"/>
                      <w:u w:val="single"/>
                    </w:rPr>
                    <w:t>All articles must be in by the second Tuesday of every month</w:t>
                  </w:r>
                  <w:r w:rsidR="001D5EE7">
                    <w:rPr>
                      <w:rFonts w:ascii="Arial" w:hAnsi="Arial" w:cs="Arial"/>
                      <w:color w:val="000000"/>
                      <w:sz w:val="23"/>
                      <w:szCs w:val="23"/>
                    </w:rPr>
                    <w:t xml:space="preserve">. </w:t>
                  </w:r>
                  <w:r w:rsidR="001D5EE7" w:rsidRPr="0066697D">
                    <w:rPr>
                      <w:rFonts w:ascii="Arial" w:hAnsi="Arial" w:cs="Arial"/>
                      <w:b/>
                      <w:color w:val="000000"/>
                      <w:sz w:val="23"/>
                      <w:szCs w:val="23"/>
                    </w:rPr>
                    <w:t xml:space="preserve">Copyright rules and permission </w:t>
                  </w:r>
                  <w:r w:rsidR="001D5EE7">
                    <w:rPr>
                      <w:rFonts w:ascii="Arial" w:hAnsi="Arial" w:cs="Arial"/>
                      <w:b/>
                      <w:color w:val="000000"/>
                      <w:sz w:val="23"/>
                      <w:szCs w:val="23"/>
                    </w:rPr>
                    <w:t xml:space="preserve">  </w:t>
                  </w:r>
                  <w:r w:rsidR="001D5EE7" w:rsidRPr="0066697D">
                    <w:rPr>
                      <w:rFonts w:ascii="Arial" w:hAnsi="Arial" w:cs="Arial"/>
                      <w:b/>
                      <w:color w:val="000000"/>
                      <w:sz w:val="23"/>
                      <w:szCs w:val="23"/>
                    </w:rPr>
                    <w:t>apply to all submissions</w:t>
                  </w:r>
                  <w:r w:rsidR="001D5EE7">
                    <w:rPr>
                      <w:rFonts w:ascii="Arial" w:hAnsi="Arial" w:cs="Arial"/>
                      <w:color w:val="000000"/>
                      <w:sz w:val="23"/>
                      <w:szCs w:val="23"/>
                    </w:rPr>
                    <w:t>. Please send your submission to:</w:t>
                  </w:r>
                  <w:r>
                    <w:rPr>
                      <w:rFonts w:ascii="Arial" w:hAnsi="Arial" w:cs="Arial"/>
                      <w:color w:val="000000"/>
                      <w:sz w:val="23"/>
                      <w:szCs w:val="23"/>
                    </w:rPr>
                    <w:br/>
                  </w:r>
                  <w:r>
                    <w:rPr>
                      <w:rFonts w:ascii="Arial" w:hAnsi="Arial" w:cs="Arial"/>
                      <w:color w:val="000000"/>
                      <w:sz w:val="23"/>
                      <w:szCs w:val="23"/>
                    </w:rPr>
                    <w:br/>
                  </w:r>
                  <w:r w:rsidR="001D5EE7" w:rsidRPr="00EA69A0">
                    <w:rPr>
                      <w:rFonts w:ascii="Arial" w:hAnsi="Arial" w:cs="Arial"/>
                      <w:b/>
                      <w:sz w:val="20"/>
                      <w:szCs w:val="20"/>
                    </w:rPr>
                    <w:t>Robin / N4HHP Editor</w:t>
                  </w:r>
                  <w:r w:rsidR="000E49CA">
                    <w:rPr>
                      <w:rFonts w:ascii="Arial" w:hAnsi="Arial" w:cs="Arial"/>
                      <w:b/>
                      <w:sz w:val="20"/>
                      <w:szCs w:val="20"/>
                    </w:rPr>
                    <w:t xml:space="preserve"> </w:t>
                  </w:r>
                  <w:hyperlink r:id="rId50" w:history="1">
                    <w:r w:rsidR="001D5EE7" w:rsidRPr="00EA69A0">
                      <w:rPr>
                        <w:rStyle w:val="Hyperlink"/>
                        <w:rFonts w:ascii="Arial" w:hAnsi="Arial" w:cs="Arial"/>
                        <w:b/>
                        <w:sz w:val="20"/>
                        <w:szCs w:val="20"/>
                      </w:rPr>
                      <w:t>n4hhp@comcast.net</w:t>
                    </w:r>
                  </w:hyperlink>
                  <w:r w:rsidR="0022627C">
                    <w:rPr>
                      <w:rStyle w:val="Hyperlink"/>
                      <w:rFonts w:ascii="Arial" w:hAnsi="Arial" w:cs="Arial"/>
                      <w:b/>
                      <w:sz w:val="20"/>
                      <w:szCs w:val="20"/>
                    </w:rPr>
                    <w:br/>
                  </w:r>
                  <w:r>
                    <w:rPr>
                      <w:rStyle w:val="Hyperlink"/>
                      <w:rFonts w:ascii="Arial" w:hAnsi="Arial" w:cs="Arial"/>
                      <w:b/>
                      <w:sz w:val="20"/>
                      <w:szCs w:val="20"/>
                    </w:rPr>
                    <w:br/>
                  </w:r>
                  <w:r w:rsidR="001D5EE7" w:rsidRPr="009D2213">
                    <w:rPr>
                      <w:rFonts w:ascii="Arial Black" w:hAnsi="Arial Black"/>
                      <w:sz w:val="32"/>
                      <w:szCs w:val="32"/>
                      <w:u w:val="single"/>
                    </w:rPr>
                    <w:t xml:space="preserve">BROWARD COUNTY EMERGENCY </w:t>
                  </w:r>
                  <w:r w:rsidRPr="009D2213">
                    <w:rPr>
                      <w:rFonts w:ascii="Arial Black" w:hAnsi="Arial Black"/>
                      <w:sz w:val="32"/>
                      <w:szCs w:val="32"/>
                      <w:u w:val="single"/>
                    </w:rPr>
                    <w:t>C</w:t>
                  </w:r>
                  <w:r w:rsidR="001D5EE7" w:rsidRPr="009D2213">
                    <w:rPr>
                      <w:rFonts w:ascii="Arial Black" w:hAnsi="Arial Black"/>
                      <w:sz w:val="32"/>
                      <w:szCs w:val="32"/>
                      <w:u w:val="single"/>
                    </w:rPr>
                    <w:t>OORDINATORS</w:t>
                  </w:r>
                  <w:r w:rsidR="001D5EE7">
                    <w:rPr>
                      <w:rFonts w:ascii="Arial Black" w:hAnsi="Arial Black"/>
                      <w:sz w:val="36"/>
                      <w:szCs w:val="36"/>
                    </w:rPr>
                    <w:br/>
                  </w:r>
                  <w:r w:rsidR="001D5EE7" w:rsidRPr="000E49CA">
                    <w:rPr>
                      <w:rFonts w:ascii="Arial" w:hAnsi="Arial" w:cs="Arial"/>
                    </w:rPr>
                    <w:t>Robin Terrill, N4HHP</w:t>
                  </w:r>
                  <w:r w:rsidR="001D5EE7" w:rsidRPr="000E49CA">
                    <w:rPr>
                      <w:rFonts w:ascii="Arial" w:hAnsi="Arial" w:cs="Arial"/>
                      <w:color w:val="000000"/>
                      <w:shd w:val="clear" w:color="auto" w:fill="FFFFFF"/>
                    </w:rPr>
                    <w:t xml:space="preserve"> 954 249-5343 </w:t>
                  </w:r>
                  <w:hyperlink r:id="rId51" w:history="1">
                    <w:r w:rsidR="001D5EE7" w:rsidRPr="000E49CA">
                      <w:rPr>
                        <w:rStyle w:val="Hyperlink"/>
                        <w:rFonts w:ascii="Arial" w:hAnsi="Arial" w:cs="Arial"/>
                        <w:shd w:val="clear" w:color="auto" w:fill="FFFFFF"/>
                      </w:rPr>
                      <w:t>n4hhp@arrl.net</w:t>
                    </w:r>
                  </w:hyperlink>
                  <w:r w:rsidR="001D5EE7" w:rsidRPr="000E49CA">
                    <w:rPr>
                      <w:rFonts w:ascii="Arial" w:hAnsi="Arial" w:cs="Arial"/>
                      <w:color w:val="000000"/>
                      <w:shd w:val="clear" w:color="auto" w:fill="FFFFFF"/>
                    </w:rPr>
                    <w:t xml:space="preserve"> Broward County RACES Officer</w:t>
                  </w:r>
                  <w:r w:rsidR="001D5EE7" w:rsidRPr="000E49CA">
                    <w:rPr>
                      <w:rFonts w:ascii="Arial" w:hAnsi="Arial" w:cs="Arial"/>
                      <w:color w:val="000000"/>
                      <w:shd w:val="clear" w:color="auto" w:fill="FFFFFF"/>
                    </w:rPr>
                    <w:br/>
                  </w:r>
                  <w:r w:rsidR="001D5EE7" w:rsidRPr="000E49CA">
                    <w:rPr>
                      <w:rFonts w:ascii="Arial" w:hAnsi="Arial" w:cs="Arial"/>
                    </w:rPr>
                    <w:t>Robin Terrill, N4HHP</w:t>
                  </w:r>
                  <w:r w:rsidR="001D5EE7" w:rsidRPr="000E49CA">
                    <w:rPr>
                      <w:rFonts w:ascii="Arial" w:hAnsi="Arial" w:cs="Arial"/>
                      <w:color w:val="000000"/>
                      <w:shd w:val="clear" w:color="auto" w:fill="FFFFFF"/>
                    </w:rPr>
                    <w:t xml:space="preserve"> 954 249-5343 </w:t>
                  </w:r>
                  <w:hyperlink r:id="rId52" w:history="1">
                    <w:r w:rsidR="001D5EE7" w:rsidRPr="000E49CA">
                      <w:rPr>
                        <w:rStyle w:val="Hyperlink"/>
                        <w:rFonts w:ascii="Arial" w:hAnsi="Arial" w:cs="Arial"/>
                        <w:shd w:val="clear" w:color="auto" w:fill="FFFFFF"/>
                      </w:rPr>
                      <w:t>n4hhp@arrl.net</w:t>
                    </w:r>
                  </w:hyperlink>
                  <w:r w:rsidR="001D5EE7" w:rsidRPr="000E49CA">
                    <w:rPr>
                      <w:rFonts w:ascii="Arial" w:hAnsi="Arial" w:cs="Arial"/>
                      <w:color w:val="000000"/>
                      <w:shd w:val="clear" w:color="auto" w:fill="FFFFFF"/>
                    </w:rPr>
                    <w:t xml:space="preserve"> Broward County Skywarn Coordinator</w:t>
                  </w:r>
                  <w:r w:rsidR="001D5EE7" w:rsidRPr="000E49CA">
                    <w:rPr>
                      <w:rFonts w:ascii="Arial" w:hAnsi="Arial" w:cs="Arial"/>
                      <w:color w:val="000000"/>
                      <w:shd w:val="clear" w:color="auto" w:fill="FFFFFF"/>
                    </w:rPr>
                    <w:br/>
                    <w:t xml:space="preserve">Carol Sjursen, 954 803-6338 </w:t>
                  </w:r>
                  <w:hyperlink r:id="rId53" w:history="1">
                    <w:r w:rsidR="001D5EE7" w:rsidRPr="000E49CA">
                      <w:rPr>
                        <w:rStyle w:val="Hyperlink"/>
                        <w:rFonts w:ascii="Arial" w:hAnsi="Arial" w:cs="Arial"/>
                        <w:shd w:val="clear" w:color="auto" w:fill="FFFFFF"/>
                      </w:rPr>
                      <w:t>kj4awb@arrl.net</w:t>
                    </w:r>
                  </w:hyperlink>
                  <w:r w:rsidR="001D5EE7" w:rsidRPr="000E49CA">
                    <w:rPr>
                      <w:rFonts w:ascii="Arial" w:hAnsi="Arial" w:cs="Arial"/>
                      <w:color w:val="000000"/>
                      <w:shd w:val="clear" w:color="auto" w:fill="FFFFFF"/>
                    </w:rPr>
                    <w:t xml:space="preserve"> Broward County ARRL Emergency Coordinator</w:t>
                  </w:r>
                  <w:r>
                    <w:rPr>
                      <w:rFonts w:ascii="Arial" w:hAnsi="Arial" w:cs="Arial"/>
                      <w:color w:val="000000"/>
                      <w:shd w:val="clear" w:color="auto" w:fill="FFFFFF"/>
                    </w:rPr>
                    <w:br/>
                  </w:r>
                  <w:r>
                    <w:rPr>
                      <w:rStyle w:val="Emphasis"/>
                      <w:rFonts w:ascii="Algerian" w:hAnsi="Algerian" w:cs="Arial"/>
                      <w:bCs/>
                      <w:i w:val="0"/>
                      <w:color w:val="FF0000"/>
                      <w:shd w:val="clear" w:color="auto" w:fill="FFFFFF"/>
                    </w:rPr>
                    <w:br/>
                  </w:r>
                  <w:r>
                    <w:rPr>
                      <w:rStyle w:val="Emphasis"/>
                      <w:rFonts w:ascii="Algerian" w:hAnsi="Algerian" w:cs="Arial"/>
                      <w:bCs/>
                      <w:i w:val="0"/>
                      <w:color w:val="FF0000"/>
                      <w:shd w:val="clear" w:color="auto" w:fill="FFFFFF"/>
                    </w:rPr>
                    <w:br/>
                  </w:r>
                  <w:r w:rsidRPr="00FD3613">
                    <w:rPr>
                      <w:rStyle w:val="Emphasis"/>
                      <w:rFonts w:ascii="Algerian" w:hAnsi="Algerian" w:cs="Arial"/>
                      <w:bCs/>
                      <w:i w:val="0"/>
                      <w:color w:val="FF0000"/>
                      <w:sz w:val="20"/>
                      <w:szCs w:val="20"/>
                      <w:shd w:val="clear" w:color="auto" w:fill="FFFFFF"/>
                    </w:rPr>
                    <w:t xml:space="preserve">    Not a member?  It doesn't matter</w:t>
                  </w:r>
                  <w:r w:rsidRPr="00FD3613">
                    <w:rPr>
                      <w:rStyle w:val="Emphasis"/>
                      <w:rFonts w:ascii="Algerian" w:hAnsi="Algerian" w:cs="Arial"/>
                      <w:bCs/>
                      <w:i w:val="0"/>
                      <w:color w:val="FF0000"/>
                      <w:sz w:val="20"/>
                      <w:szCs w:val="20"/>
                      <w:shd w:val="clear" w:color="auto" w:fill="FFFFFF"/>
                    </w:rPr>
                    <w:br/>
                  </w:r>
                  <w:r w:rsidRPr="00FD3613">
                    <w:rPr>
                      <w:rStyle w:val="Strong"/>
                      <w:rFonts w:ascii="Algerian" w:hAnsi="Algerian" w:cs="Arial"/>
                      <w:i/>
                      <w:color w:val="000000"/>
                      <w:sz w:val="20"/>
                      <w:szCs w:val="20"/>
                      <w:shd w:val="clear" w:color="auto" w:fill="FFFFFF"/>
                    </w:rPr>
                    <w:t xml:space="preserve">     You’re welcome to attend our meetings</w:t>
                  </w:r>
                  <w:r w:rsidRPr="00FD3613">
                    <w:rPr>
                      <w:rStyle w:val="Strong"/>
                      <w:rFonts w:ascii="Algerian" w:hAnsi="Algerian" w:cs="Arial"/>
                      <w:i/>
                      <w:color w:val="000000"/>
                      <w:sz w:val="20"/>
                      <w:szCs w:val="20"/>
                      <w:shd w:val="clear" w:color="auto" w:fill="FFFFFF"/>
                    </w:rPr>
                    <w:br/>
                  </w:r>
                  <w:r w:rsidRPr="00FD3613">
                    <w:rPr>
                      <w:rStyle w:val="Emphasis"/>
                      <w:rFonts w:ascii="Algerian" w:hAnsi="Algerian" w:cs="Arial"/>
                      <w:bCs/>
                      <w:i w:val="0"/>
                      <w:color w:val="0070C0"/>
                      <w:sz w:val="20"/>
                      <w:szCs w:val="20"/>
                      <w:shd w:val="clear" w:color="auto" w:fill="FFFFFF"/>
                    </w:rPr>
                    <w:br/>
                    <w:t>No</w:t>
                  </w:r>
                  <w:r w:rsidRPr="00FD3613">
                    <w:rPr>
                      <w:rStyle w:val="Emphasis"/>
                      <w:rFonts w:ascii="Algerian" w:hAnsi="Algerian" w:cs="Arial"/>
                      <w:bCs/>
                      <w:i w:val="0"/>
                      <w:color w:val="FF0000"/>
                      <w:sz w:val="20"/>
                      <w:szCs w:val="20"/>
                      <w:shd w:val="clear" w:color="auto" w:fill="FFFFFF"/>
                    </w:rPr>
                    <w:t xml:space="preserve"> </w:t>
                  </w:r>
                  <w:r w:rsidRPr="00FD3613">
                    <w:rPr>
                      <w:rStyle w:val="Emphasis"/>
                      <w:rFonts w:ascii="Algerian" w:hAnsi="Algerian" w:cs="Arial"/>
                      <w:bCs/>
                      <w:i w:val="0"/>
                      <w:color w:val="00B050"/>
                      <w:sz w:val="20"/>
                      <w:szCs w:val="20"/>
                      <w:shd w:val="clear" w:color="auto" w:fill="FFFFFF"/>
                    </w:rPr>
                    <w:t>strings,</w:t>
                  </w:r>
                  <w:r w:rsidRPr="00FD3613">
                    <w:rPr>
                      <w:rStyle w:val="Emphasis"/>
                      <w:rFonts w:ascii="Algerian" w:hAnsi="Algerian" w:cs="Arial"/>
                      <w:bCs/>
                      <w:i w:val="0"/>
                      <w:color w:val="FF0000"/>
                      <w:sz w:val="20"/>
                      <w:szCs w:val="20"/>
                      <w:shd w:val="clear" w:color="auto" w:fill="FFFFFF"/>
                    </w:rPr>
                    <w:t xml:space="preserve"> </w:t>
                  </w:r>
                  <w:r w:rsidRPr="00FD3613">
                    <w:rPr>
                      <w:rStyle w:val="Emphasis"/>
                      <w:rFonts w:ascii="Algerian" w:hAnsi="Algerian" w:cs="Arial"/>
                      <w:bCs/>
                      <w:i w:val="0"/>
                      <w:color w:val="000000"/>
                      <w:sz w:val="20"/>
                      <w:szCs w:val="20"/>
                      <w:shd w:val="clear" w:color="auto" w:fill="FFFFFF"/>
                    </w:rPr>
                    <w:t>no</w:t>
                  </w:r>
                  <w:r w:rsidRPr="00FD3613">
                    <w:rPr>
                      <w:rStyle w:val="Emphasis"/>
                      <w:rFonts w:ascii="Algerian" w:hAnsi="Algerian" w:cs="Arial"/>
                      <w:bCs/>
                      <w:i w:val="0"/>
                      <w:color w:val="FF0000"/>
                      <w:sz w:val="20"/>
                      <w:szCs w:val="20"/>
                      <w:shd w:val="clear" w:color="auto" w:fill="FFFFFF"/>
                    </w:rPr>
                    <w:t xml:space="preserve"> </w:t>
                  </w:r>
                  <w:r w:rsidRPr="00FD3613">
                    <w:rPr>
                      <w:rStyle w:val="Emphasis"/>
                      <w:rFonts w:ascii="Algerian" w:hAnsi="Algerian" w:cs="Arial"/>
                      <w:bCs/>
                      <w:i w:val="0"/>
                      <w:color w:val="C0504D"/>
                      <w:sz w:val="20"/>
                      <w:szCs w:val="20"/>
                      <w:shd w:val="clear" w:color="auto" w:fill="FFFFFF"/>
                    </w:rPr>
                    <w:t>pressure!</w:t>
                  </w:r>
                  <w:r w:rsidRPr="00FD3613">
                    <w:rPr>
                      <w:rStyle w:val="Emphasis"/>
                      <w:rFonts w:ascii="Algerian" w:hAnsi="Algerian" w:cs="Arial"/>
                      <w:bCs/>
                      <w:i w:val="0"/>
                      <w:color w:val="FF0000"/>
                      <w:sz w:val="20"/>
                      <w:szCs w:val="20"/>
                      <w:shd w:val="clear" w:color="auto" w:fill="FFFFFF"/>
                    </w:rPr>
                    <w:t> </w:t>
                  </w:r>
                  <w:r w:rsidRPr="00FD3613">
                    <w:rPr>
                      <w:rFonts w:ascii="Algerian" w:hAnsi="Algerian" w:cs="Arial"/>
                      <w:i/>
                      <w:color w:val="FF0000"/>
                      <w:sz w:val="20"/>
                      <w:szCs w:val="20"/>
                      <w:shd w:val="clear" w:color="auto" w:fill="FFFFFF"/>
                    </w:rPr>
                    <w:t> </w:t>
                  </w:r>
                  <w:r w:rsidRPr="00FD3613">
                    <w:rPr>
                      <w:rFonts w:ascii="Algerian" w:hAnsi="Algerian" w:cs="Arial"/>
                      <w:i/>
                      <w:color w:val="FF0000"/>
                      <w:sz w:val="20"/>
                      <w:szCs w:val="20"/>
                      <w:shd w:val="clear" w:color="auto" w:fill="FFFFFF"/>
                    </w:rPr>
                    <w:br/>
                  </w:r>
                  <w:r w:rsidR="00FD3613" w:rsidRPr="00FD3613">
                    <w:rPr>
                      <w:rFonts w:ascii="Algerian" w:hAnsi="Algerian" w:cs="Arial"/>
                      <w:bCs/>
                      <w:i/>
                      <w:iCs/>
                      <w:noProof/>
                      <w:color w:val="FF0000"/>
                      <w:sz w:val="20"/>
                      <w:szCs w:val="20"/>
                    </w:rPr>
                    <w:t xml:space="preserve"> </w:t>
                  </w:r>
                  <w:r w:rsidR="00FD3613">
                    <w:rPr>
                      <w:rFonts w:ascii="Algerian" w:hAnsi="Algerian" w:cs="Arial"/>
                      <w:bCs/>
                      <w:i/>
                      <w:iCs/>
                      <w:noProof/>
                      <w:color w:val="FF0000"/>
                      <w:sz w:val="20"/>
                      <w:szCs w:val="20"/>
                    </w:rPr>
                    <w:t xml:space="preserve">    Have A </w:t>
                  </w:r>
                  <w:r w:rsidRPr="00FD3613">
                    <w:rPr>
                      <w:rFonts w:ascii="Algerian" w:hAnsi="Algerian" w:cs="Arial"/>
                      <w:bCs/>
                      <w:i/>
                      <w:iCs/>
                      <w:noProof/>
                      <w:color w:val="FF0000"/>
                      <w:sz w:val="20"/>
                      <w:szCs w:val="20"/>
                    </w:rPr>
                    <w:t>sugestion? contact the</w:t>
                  </w:r>
                  <w:r w:rsidR="00FD3613" w:rsidRPr="00FD3613">
                    <w:rPr>
                      <w:rFonts w:ascii="Algerian" w:hAnsi="Algerian" w:cs="Arial"/>
                      <w:bCs/>
                      <w:i/>
                      <w:iCs/>
                      <w:noProof/>
                      <w:color w:val="FF0000"/>
                      <w:sz w:val="20"/>
                      <w:szCs w:val="20"/>
                    </w:rPr>
                    <w:br/>
                  </w:r>
                  <w:r w:rsidR="00FD3613" w:rsidRPr="00EB76E8">
                    <w:rPr>
                      <w:rFonts w:ascii="Arial Black" w:hAnsi="Arial Black"/>
                      <w:b/>
                      <w:sz w:val="18"/>
                      <w:szCs w:val="18"/>
                    </w:rPr>
                    <w:t>BROWARD COUNTY EMERGENCY COORDINATORS</w:t>
                  </w:r>
                  <w:r w:rsidR="00C547F7">
                    <w:rPr>
                      <w:rFonts w:ascii="Algerian" w:hAnsi="Algerian" w:cs="Arial"/>
                      <w:bCs/>
                      <w:i/>
                      <w:iCs/>
                      <w:noProof/>
                      <w:color w:val="FF0000"/>
                    </w:rPr>
                    <w:br/>
                  </w:r>
                  <w:r w:rsidR="00C547F7">
                    <w:rPr>
                      <w:rFonts w:ascii="Algerian" w:hAnsi="Algerian" w:cs="Arial"/>
                      <w:bCs/>
                      <w:i/>
                      <w:iCs/>
                      <w:noProof/>
                      <w:color w:val="FF0000"/>
                    </w:rPr>
                    <w:br/>
                  </w:r>
                </w:p>
              </w:tc>
            </w:tr>
            <w:tr w:rsidR="001D5EE7" w:rsidTr="00FD3613">
              <w:trPr>
                <w:tblCellSpacing w:w="0" w:type="dxa"/>
              </w:trPr>
              <w:tc>
                <w:tcPr>
                  <w:tcW w:w="5000" w:type="pct"/>
                  <w:tcBorders>
                    <w:top w:val="dashDotStroked" w:sz="24" w:space="0" w:color="FF0000"/>
                    <w:left w:val="dashDotStroked" w:sz="24" w:space="0" w:color="FF0000"/>
                    <w:bottom w:val="dashDotStroked" w:sz="24" w:space="0" w:color="FF0000"/>
                    <w:right w:val="dashDotStroked" w:sz="24" w:space="0" w:color="FF0000"/>
                  </w:tcBorders>
                  <w:tcMar>
                    <w:top w:w="72" w:type="dxa"/>
                    <w:left w:w="72" w:type="dxa"/>
                    <w:bottom w:w="72" w:type="dxa"/>
                    <w:right w:w="72" w:type="dxa"/>
                  </w:tcMar>
                  <w:vAlign w:val="center"/>
                </w:tcPr>
                <w:p w:rsidR="007E1621" w:rsidRPr="00D60E41" w:rsidRDefault="005B1E3B" w:rsidP="00F67AAB">
                  <w:pPr>
                    <w:spacing w:before="90" w:after="90"/>
                    <w:jc w:val="center"/>
                    <w:rPr>
                      <w:rFonts w:ascii="Calibri" w:hAnsi="Calibri"/>
                      <w:b/>
                      <w:noProof/>
                      <w:sz w:val="28"/>
                      <w:szCs w:val="28"/>
                    </w:rPr>
                  </w:pPr>
                  <w:r>
                    <w:rPr>
                      <w:i/>
                      <w:noProof/>
                      <w:sz w:val="36"/>
                      <w:szCs w:val="36"/>
                      <w:highlight w:val="yellow"/>
                    </w:rPr>
                    <w:lastRenderedPageBreak/>
                    <w:t>SPONSERED BY THE  DAVIE COOPER CITY AMATEUR RADIO CLUB</w:t>
                  </w:r>
                  <w:r w:rsidR="00394CDA" w:rsidRPr="00D878D0">
                    <w:rPr>
                      <w:noProof/>
                      <w:bdr w:val="dashDotStroked" w:sz="24" w:space="0" w:color="auto"/>
                    </w:rPr>
                    <w:drawing>
                      <wp:inline distT="0" distB="0" distL="0" distR="0" wp14:anchorId="75450E41" wp14:editId="7540C2F4">
                        <wp:extent cx="4826363" cy="1432560"/>
                        <wp:effectExtent l="0" t="0" r="0" b="0"/>
                        <wp:docPr id="26" name="Picture 26" descr="http://www.larkfield.org/images/fieldday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rkfield.org/images/fieldday_header.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9537" cy="1436470"/>
                                </a:xfrm>
                                <a:prstGeom prst="rect">
                                  <a:avLst/>
                                </a:prstGeom>
                                <a:noFill/>
                                <a:ln>
                                  <a:noFill/>
                                </a:ln>
                              </pic:spPr>
                            </pic:pic>
                          </a:graphicData>
                        </a:graphic>
                      </wp:inline>
                    </w:drawing>
                  </w:r>
                  <w:r w:rsidR="00C4064B">
                    <w:rPr>
                      <w:i/>
                      <w:noProof/>
                      <w:sz w:val="36"/>
                      <w:szCs w:val="36"/>
                    </w:rPr>
                    <w:br/>
                  </w:r>
                  <w:r w:rsidR="007E1621" w:rsidRPr="00A23367">
                    <w:rPr>
                      <w:rFonts w:ascii="Algerian" w:hAnsi="Algerian" w:cs="Verdana"/>
                      <w:i/>
                      <w:sz w:val="40"/>
                      <w:szCs w:val="40"/>
                    </w:rPr>
                    <w:t>MARKHAM PARK PAVILION 1</w:t>
                  </w:r>
                  <w:r w:rsidR="007E1621" w:rsidRPr="00A23367">
                    <w:rPr>
                      <w:rFonts w:ascii="Algerian" w:hAnsi="Algerian" w:cs="Verdana"/>
                      <w:i/>
                      <w:sz w:val="40"/>
                      <w:szCs w:val="40"/>
                    </w:rPr>
                    <w:br/>
                    <w:t xml:space="preserve">Starts Friday </w:t>
                  </w:r>
                  <w:r w:rsidR="00A23367" w:rsidRPr="00A23367">
                    <w:rPr>
                      <w:rFonts w:ascii="Algerian" w:hAnsi="Algerian" w:cs="Verdana"/>
                      <w:i/>
                      <w:sz w:val="40"/>
                      <w:szCs w:val="40"/>
                    </w:rPr>
                    <w:t xml:space="preserve">June  27 for camaraderie </w:t>
                  </w:r>
                  <w:r w:rsidR="00A23367" w:rsidRPr="00A23367">
                    <w:rPr>
                      <w:rFonts w:ascii="Algerian" w:hAnsi="Algerian" w:cs="Verdana"/>
                      <w:i/>
                      <w:sz w:val="40"/>
                      <w:szCs w:val="40"/>
                    </w:rPr>
                    <w:br/>
                    <w:t xml:space="preserve">setup starts on Saturday </w:t>
                  </w:r>
                  <w:r w:rsidR="00824517">
                    <w:rPr>
                      <w:rFonts w:ascii="Algerian" w:hAnsi="Algerian" w:cs="Verdana"/>
                      <w:i/>
                      <w:sz w:val="40"/>
                      <w:szCs w:val="40"/>
                    </w:rPr>
                    <w:t>June 28</w:t>
                  </w:r>
                  <w:r w:rsidR="00A23367">
                    <w:rPr>
                      <w:rFonts w:ascii="Algerian" w:hAnsi="Algerian" w:cs="Verdana"/>
                      <w:i/>
                      <w:sz w:val="40"/>
                      <w:szCs w:val="40"/>
                    </w:rPr>
                    <w:br/>
                  </w:r>
                  <w:r w:rsidR="00824517">
                    <w:rPr>
                      <w:rFonts w:ascii="Algerian" w:hAnsi="Algerian" w:cs="Verdana"/>
                      <w:i/>
                      <w:sz w:val="40"/>
                      <w:szCs w:val="40"/>
                    </w:rPr>
                    <w:t xml:space="preserve">field day </w:t>
                  </w:r>
                  <w:r w:rsidR="00A23367" w:rsidRPr="00A23367">
                    <w:rPr>
                      <w:rFonts w:ascii="Algerian" w:hAnsi="Algerian" w:cs="Verdana"/>
                      <w:i/>
                      <w:sz w:val="40"/>
                      <w:szCs w:val="40"/>
                    </w:rPr>
                    <w:t>begins  at 12:00</w:t>
                  </w:r>
                  <w:r w:rsidR="00A23367">
                    <w:rPr>
                      <w:rFonts w:ascii="Algerian" w:hAnsi="Algerian" w:cs="Verdana"/>
                      <w:i/>
                      <w:sz w:val="40"/>
                      <w:szCs w:val="40"/>
                    </w:rPr>
                    <w:t xml:space="preserve"> noon</w:t>
                  </w:r>
                  <w:r w:rsidR="00A23367" w:rsidRPr="00A23367">
                    <w:rPr>
                      <w:rFonts w:ascii="Algerian" w:hAnsi="Algerian" w:cs="Verdana"/>
                      <w:i/>
                      <w:sz w:val="40"/>
                      <w:szCs w:val="40"/>
                      <w:u w:val="single"/>
                    </w:rPr>
                    <w:t xml:space="preserve"> </w:t>
                  </w:r>
                  <w:r w:rsidR="00A23367" w:rsidRPr="00A23367">
                    <w:rPr>
                      <w:rFonts w:ascii="Algerian" w:hAnsi="Algerian" w:cs="Verdana"/>
                      <w:i/>
                      <w:sz w:val="40"/>
                      <w:szCs w:val="40"/>
                      <w:u w:val="single"/>
                    </w:rPr>
                    <w:br/>
                  </w:r>
                  <w:r w:rsidR="00A23367" w:rsidRPr="00A23367">
                    <w:rPr>
                      <w:rFonts w:ascii="Algerian" w:hAnsi="Algerian" w:cs="Verdana"/>
                      <w:i/>
                      <w:sz w:val="40"/>
                      <w:szCs w:val="40"/>
                    </w:rPr>
                    <w:t>breakdown 4:00 on</w:t>
                  </w:r>
                  <w:r w:rsidR="007E1621" w:rsidRPr="00A23367">
                    <w:rPr>
                      <w:rFonts w:ascii="Algerian" w:hAnsi="Algerian" w:cs="Verdana"/>
                      <w:i/>
                      <w:sz w:val="40"/>
                      <w:szCs w:val="40"/>
                    </w:rPr>
                    <w:t xml:space="preserve"> Sunday </w:t>
                  </w:r>
                  <w:r w:rsidR="00A23367" w:rsidRPr="00A23367">
                    <w:rPr>
                      <w:rFonts w:ascii="Algerian" w:hAnsi="Algerian" w:cs="Verdana"/>
                      <w:i/>
                      <w:sz w:val="40"/>
                      <w:szCs w:val="40"/>
                    </w:rPr>
                    <w:t>June 29</w:t>
                  </w:r>
                  <w:r w:rsidR="00824517">
                    <w:rPr>
                      <w:rFonts w:ascii="Algerian" w:hAnsi="Algerian" w:cs="Verdana"/>
                      <w:i/>
                      <w:sz w:val="40"/>
                      <w:szCs w:val="40"/>
                    </w:rPr>
                    <w:br/>
                  </w:r>
                  <w:r w:rsidR="00824517">
                    <w:rPr>
                      <w:rFonts w:ascii="Calibri" w:hAnsi="Calibri"/>
                      <w:b/>
                      <w:noProof/>
                      <w:sz w:val="28"/>
                      <w:szCs w:val="28"/>
                    </w:rPr>
                    <w:t xml:space="preserve">For more information contact </w:t>
                  </w:r>
                  <w:r w:rsidR="00F15893">
                    <w:rPr>
                      <w:rFonts w:ascii="Calibri" w:hAnsi="Calibri"/>
                      <w:b/>
                      <w:noProof/>
                      <w:sz w:val="28"/>
                      <w:szCs w:val="28"/>
                    </w:rPr>
                    <w:t xml:space="preserve">President </w:t>
                  </w:r>
                  <w:r w:rsidR="00824517">
                    <w:rPr>
                      <w:rFonts w:ascii="Calibri" w:hAnsi="Calibri"/>
                      <w:b/>
                      <w:noProof/>
                      <w:sz w:val="28"/>
                      <w:szCs w:val="28"/>
                    </w:rPr>
                    <w:t>Buz/N1BUZ at 954 655-6164</w:t>
                  </w:r>
                </w:p>
              </w:tc>
            </w:tr>
          </w:tbl>
          <w:p w:rsidR="001D5EE7" w:rsidRDefault="001D5EE7" w:rsidP="00D91F62">
            <w:pPr>
              <w:rPr>
                <w:rFonts w:ascii="Times New Roman" w:eastAsia="Times New Roman" w:hAnsi="Times New Roman"/>
                <w:sz w:val="20"/>
                <w:szCs w:val="20"/>
              </w:rPr>
            </w:pPr>
          </w:p>
        </w:tc>
      </w:tr>
    </w:tbl>
    <w:p w:rsidR="00F16BAF" w:rsidRPr="00B22CAF" w:rsidRDefault="00256060" w:rsidP="00D91F62">
      <w:pPr>
        <w:jc w:val="both"/>
        <w:rPr>
          <w:rFonts w:ascii="Arial" w:hAnsi="Arial" w:cs="Arial"/>
          <w:b/>
        </w:rPr>
      </w:pPr>
      <w:r>
        <w:rPr>
          <w:rFonts w:ascii="Verdana" w:hAnsi="Verdana" w:cs="Verdana"/>
          <w:sz w:val="20"/>
          <w:szCs w:val="20"/>
        </w:rPr>
        <w:lastRenderedPageBreak/>
        <w:br/>
      </w:r>
      <w:r w:rsidR="00F16BAF" w:rsidRPr="00B22CAF">
        <w:rPr>
          <w:rFonts w:ascii="Arial" w:hAnsi="Arial" w:cs="Arial"/>
          <w:b/>
        </w:rPr>
        <w:t xml:space="preserve">   </w:t>
      </w:r>
      <w:bookmarkStart w:id="1" w:name="_MailOriginal"/>
      <w:r w:rsidR="00F16BAF" w:rsidRPr="00B22CAF">
        <w:rPr>
          <w:rFonts w:ascii="Arial" w:hAnsi="Arial" w:cs="Arial"/>
          <w:b/>
          <w:highlight w:val="yellow"/>
        </w:rPr>
        <w:t>(</w:t>
      </w:r>
      <w:r w:rsidR="00F16BAF" w:rsidRPr="004D3BF3">
        <w:rPr>
          <w:rFonts w:ascii="Arial" w:hAnsi="Arial" w:cs="Arial"/>
          <w:b/>
          <w:sz w:val="20"/>
          <w:szCs w:val="20"/>
          <w:highlight w:val="yellow"/>
        </w:rPr>
        <w:t>The information about simplex communications is targeted to the new comer in amateur radio)</w:t>
      </w:r>
      <w:r w:rsidR="00F16BAF" w:rsidRPr="00B22CAF">
        <w:rPr>
          <w:rFonts w:ascii="Arial" w:hAnsi="Arial" w:cs="Arial"/>
          <w:b/>
        </w:rPr>
        <w:br/>
        <w:t xml:space="preserve">                                      (The old timers may also learn a thing or two)</w:t>
      </w:r>
    </w:p>
    <w:p w:rsidR="00F16BAF" w:rsidRPr="00704572" w:rsidRDefault="00E07D65" w:rsidP="00D91F62">
      <w:pPr>
        <w:pStyle w:val="PlainText"/>
        <w:jc w:val="both"/>
        <w:rPr>
          <w:rFonts w:ascii="Arial" w:hAnsi="Arial" w:cs="Arial"/>
          <w:sz w:val="22"/>
          <w:szCs w:val="22"/>
        </w:rPr>
      </w:pPr>
      <w:r w:rsidRPr="00B22CAF">
        <w:rPr>
          <w:rFonts w:ascii="Arial" w:hAnsi="Arial" w:cs="Arial"/>
          <w:b/>
          <w:noProof/>
          <w:sz w:val="22"/>
          <w:szCs w:val="22"/>
        </w:rPr>
        <w:drawing>
          <wp:anchor distT="0" distB="0" distL="114300" distR="114300" simplePos="0" relativeHeight="251687936" behindDoc="0" locked="0" layoutInCell="1" allowOverlap="1" wp14:anchorId="5C39DB89" wp14:editId="32A7F927">
            <wp:simplePos x="0" y="0"/>
            <wp:positionH relativeFrom="margin">
              <wp:posOffset>5513070</wp:posOffset>
            </wp:positionH>
            <wp:positionV relativeFrom="paragraph">
              <wp:posOffset>367030</wp:posOffset>
            </wp:positionV>
            <wp:extent cx="975360" cy="835660"/>
            <wp:effectExtent l="0" t="0" r="0" b="2540"/>
            <wp:wrapSquare wrapText="bothSides"/>
            <wp:docPr id="23" name="Picture 23" descr="https://encrypted-tbn1.gstatic.com/images?q=tbn:ANd9GcRgVTp3fLfAf8GV8iwRXrlShV4U-UuRFEwZ-JSIJciPpYkyZ7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1.gstatic.com/images?q=tbn:ANd9GcRgVTp3fLfAf8GV8iwRXrlShV4U-UuRFEwZ-JSIJciPpYkyZ7B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5360" cy="835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CAF">
        <w:rPr>
          <w:rFonts w:ascii="Arial" w:hAnsi="Arial" w:cs="Arial"/>
          <w:b/>
          <w:noProof/>
          <w:sz w:val="22"/>
          <w:szCs w:val="22"/>
        </w:rPr>
        <w:drawing>
          <wp:anchor distT="0" distB="0" distL="114300" distR="114300" simplePos="0" relativeHeight="251686912" behindDoc="0" locked="0" layoutInCell="1" allowOverlap="1" wp14:anchorId="710E1399" wp14:editId="4412CAE5">
            <wp:simplePos x="0" y="0"/>
            <wp:positionH relativeFrom="margin">
              <wp:posOffset>187960</wp:posOffset>
            </wp:positionH>
            <wp:positionV relativeFrom="paragraph">
              <wp:posOffset>354330</wp:posOffset>
            </wp:positionV>
            <wp:extent cx="821055" cy="830580"/>
            <wp:effectExtent l="0" t="0" r="0" b="7620"/>
            <wp:wrapSquare wrapText="bothSides"/>
            <wp:docPr id="24" name="Picture 24" descr="https://encrypted-tbn0.gstatic.com/images?q=tbn:ANd9GcQWyK3rJ9kNllzbWYjbrcXzNXHC4gakTGEoDZAMh2nS1LDlPKJD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QWyK3rJ9kNllzbWYjbrcXzNXHC4gakTGEoDZAMh2nS1LDlPKJD8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105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BAF" w:rsidRPr="00B22CAF">
        <w:rPr>
          <w:rFonts w:ascii="Arial" w:hAnsi="Arial" w:cs="Arial"/>
          <w:b/>
          <w:sz w:val="22"/>
          <w:szCs w:val="22"/>
        </w:rPr>
        <w:t xml:space="preserve">   </w:t>
      </w:r>
      <w:r w:rsidR="00F16BAF" w:rsidRPr="004D3BF3">
        <w:rPr>
          <w:rFonts w:ascii="Arial" w:hAnsi="Arial" w:cs="Arial"/>
          <w:b/>
        </w:rPr>
        <w:t>This training information will also serve both the ARES</w:t>
      </w:r>
      <w:r w:rsidR="00920429">
        <w:rPr>
          <w:rFonts w:ascii="Arial" w:hAnsi="Arial" w:cs="Arial"/>
          <w:b/>
        </w:rPr>
        <w:t>, RA</w:t>
      </w:r>
      <w:r w:rsidR="00F16BAF" w:rsidRPr="004D3BF3">
        <w:rPr>
          <w:rFonts w:ascii="Arial" w:hAnsi="Arial" w:cs="Arial"/>
          <w:b/>
        </w:rPr>
        <w:t>CES</w:t>
      </w:r>
      <w:r w:rsidR="00920429">
        <w:rPr>
          <w:rFonts w:ascii="Arial" w:hAnsi="Arial" w:cs="Arial"/>
          <w:b/>
        </w:rPr>
        <w:t xml:space="preserve"> &amp; Skywarn</w:t>
      </w:r>
      <w:r w:rsidR="00F16BAF" w:rsidRPr="004D3BF3">
        <w:rPr>
          <w:rFonts w:ascii="Arial" w:hAnsi="Arial" w:cs="Arial"/>
          <w:b/>
        </w:rPr>
        <w:t xml:space="preserve"> members of Broward County</w:t>
      </w:r>
      <w:r w:rsidR="00F16BAF" w:rsidRPr="004D3BF3">
        <w:rPr>
          <w:rFonts w:ascii="Arial" w:hAnsi="Arial" w:cs="Arial"/>
        </w:rPr>
        <w:br/>
      </w:r>
      <w:r w:rsidR="00F16BAF" w:rsidRPr="00B22CAF">
        <w:rPr>
          <w:rFonts w:ascii="Arial" w:hAnsi="Arial" w:cs="Arial"/>
          <w:sz w:val="22"/>
          <w:szCs w:val="22"/>
        </w:rPr>
        <w:br/>
      </w:r>
      <w:r w:rsidR="00F16BAF" w:rsidRPr="00704572">
        <w:rPr>
          <w:rFonts w:ascii="Arial" w:hAnsi="Arial" w:cs="Arial"/>
          <w:bCs/>
          <w:sz w:val="22"/>
          <w:szCs w:val="22"/>
        </w:rPr>
        <w:t>If amateurs take repeater systems for granted and depend on them, ARES/RACES is less able to respond during an emergency</w:t>
      </w:r>
      <w:r w:rsidR="00F16BAF" w:rsidRPr="00704572">
        <w:rPr>
          <w:rFonts w:ascii="Arial" w:hAnsi="Arial" w:cs="Arial"/>
          <w:sz w:val="22"/>
          <w:szCs w:val="22"/>
        </w:rPr>
        <w:t>.  If one or more repeaters go off the air due to power failures, remaining ones become overloaded.  It is difficult to coordinate County activities if everyone uses the same few repeaters!</w:t>
      </w:r>
    </w:p>
    <w:p w:rsidR="00F16BAF" w:rsidRPr="00704572" w:rsidRDefault="00F16BAF" w:rsidP="00D91F62">
      <w:pPr>
        <w:pStyle w:val="PlainText"/>
        <w:jc w:val="both"/>
        <w:rPr>
          <w:rFonts w:ascii="Arial" w:hAnsi="Arial" w:cs="Arial"/>
          <w:sz w:val="22"/>
          <w:szCs w:val="22"/>
        </w:rPr>
      </w:pPr>
      <w:r w:rsidRPr="00704572">
        <w:rPr>
          <w:rFonts w:ascii="Arial" w:hAnsi="Arial" w:cs="Arial"/>
          <w:sz w:val="22"/>
          <w:szCs w:val="22"/>
        </w:rPr>
        <w:t xml:space="preserve">   </w:t>
      </w:r>
      <w:r w:rsidRPr="00704572">
        <w:rPr>
          <w:rFonts w:ascii="Arial" w:hAnsi="Arial" w:cs="Arial"/>
          <w:sz w:val="22"/>
          <w:szCs w:val="22"/>
        </w:rPr>
        <w:br/>
        <w:t xml:space="preserve">Simplex communications training is very important because we practice our communication skills in anticipation that some or all repeaters may be unavailable due to a man-made or natural disasters. </w:t>
      </w:r>
      <w:r w:rsidRPr="00704572">
        <w:rPr>
          <w:rFonts w:ascii="Arial" w:hAnsi="Arial" w:cs="Arial"/>
          <w:bCs/>
          <w:sz w:val="22"/>
          <w:szCs w:val="22"/>
        </w:rPr>
        <w:t>When a disaster strikes, amateurs should check-into the established Broward County ARES/RACES frequency of 146.910 – 600 PL110.9, the Broward Amateur Radio Club’s repeater.  When the repeater is “down”, everyone should go to the repeater output frequency which is 146.910 simplex</w:t>
      </w:r>
      <w:r w:rsidRPr="00704572">
        <w:rPr>
          <w:rFonts w:ascii="Arial" w:hAnsi="Arial" w:cs="Arial"/>
          <w:sz w:val="22"/>
          <w:szCs w:val="22"/>
        </w:rPr>
        <w:t>, because that’s where people will be listening. The purpose of doing this is so everyone will be on one established frequency and if and when the repeater starts up again, then all you would have to do is change back to duplex. Remember that simplex is simplex! Why move to another simplex frequency when you are already there?</w:t>
      </w:r>
    </w:p>
    <w:p w:rsidR="00F16BAF" w:rsidRPr="00704572" w:rsidRDefault="00F16BAF" w:rsidP="00D91F62">
      <w:pPr>
        <w:pStyle w:val="PlainText"/>
        <w:jc w:val="both"/>
        <w:rPr>
          <w:rFonts w:ascii="Arial" w:hAnsi="Arial" w:cs="Arial"/>
          <w:sz w:val="22"/>
          <w:szCs w:val="22"/>
        </w:rPr>
      </w:pPr>
    </w:p>
    <w:p w:rsidR="00F16BAF" w:rsidRPr="00704572" w:rsidRDefault="00F16BAF" w:rsidP="00D91F62">
      <w:pPr>
        <w:pStyle w:val="PlainText"/>
        <w:jc w:val="both"/>
        <w:rPr>
          <w:rFonts w:ascii="Arial" w:hAnsi="Arial" w:cs="Arial"/>
          <w:sz w:val="22"/>
          <w:szCs w:val="22"/>
        </w:rPr>
      </w:pPr>
      <w:r w:rsidRPr="00704572">
        <w:rPr>
          <w:rFonts w:ascii="Arial" w:hAnsi="Arial" w:cs="Arial"/>
          <w:sz w:val="22"/>
          <w:szCs w:val="22"/>
        </w:rPr>
        <w:t>Amateur radio emergency plans must be implemented when simplex is appropriate and provide guidance on frequency coordination, to manage operations without depending upon repeater infrastructure.</w:t>
      </w:r>
    </w:p>
    <w:p w:rsidR="00F16BAF" w:rsidRPr="00704572" w:rsidRDefault="00F16BAF" w:rsidP="00D91F62">
      <w:pPr>
        <w:pStyle w:val="PlainText"/>
        <w:jc w:val="both"/>
        <w:rPr>
          <w:rFonts w:ascii="Arial" w:hAnsi="Arial" w:cs="Arial"/>
          <w:sz w:val="22"/>
          <w:szCs w:val="22"/>
          <w:u w:val="single"/>
        </w:rPr>
      </w:pPr>
      <w:r w:rsidRPr="00704572">
        <w:rPr>
          <w:rFonts w:ascii="Arial" w:hAnsi="Arial" w:cs="Arial"/>
          <w:sz w:val="22"/>
          <w:szCs w:val="22"/>
        </w:rPr>
        <w:t> </w:t>
      </w:r>
      <w:r w:rsidRPr="00704572">
        <w:rPr>
          <w:rFonts w:ascii="Arial" w:hAnsi="Arial" w:cs="Arial"/>
          <w:sz w:val="22"/>
          <w:szCs w:val="22"/>
        </w:rPr>
        <w:tab/>
      </w:r>
      <w:r w:rsidRPr="00704572">
        <w:rPr>
          <w:rFonts w:ascii="Arial" w:hAnsi="Arial" w:cs="Arial"/>
          <w:sz w:val="22"/>
          <w:szCs w:val="22"/>
        </w:rPr>
        <w:br/>
      </w:r>
      <w:r w:rsidRPr="00704572">
        <w:rPr>
          <w:rFonts w:ascii="Arial" w:hAnsi="Arial" w:cs="Arial"/>
          <w:sz w:val="22"/>
          <w:szCs w:val="22"/>
          <w:u w:val="single"/>
        </w:rPr>
        <w:t>Training in how to use a simplex frequency:</w:t>
      </w:r>
    </w:p>
    <w:p w:rsidR="00F16BAF" w:rsidRPr="00704572" w:rsidRDefault="00F16BAF" w:rsidP="00F16BAF">
      <w:pPr>
        <w:pStyle w:val="PlainText"/>
        <w:numPr>
          <w:ilvl w:val="0"/>
          <w:numId w:val="8"/>
        </w:numPr>
        <w:spacing w:line="276" w:lineRule="auto"/>
        <w:jc w:val="both"/>
        <w:rPr>
          <w:rFonts w:ascii="Arial" w:hAnsi="Arial" w:cs="Arial"/>
          <w:bCs/>
          <w:color w:val="800000"/>
          <w:sz w:val="22"/>
          <w:szCs w:val="22"/>
          <w:shd w:val="clear" w:color="auto" w:fill="FFFFFF"/>
        </w:rPr>
      </w:pPr>
      <w:r w:rsidRPr="00704572">
        <w:rPr>
          <w:rFonts w:ascii="Arial" w:hAnsi="Arial" w:cs="Arial"/>
          <w:bCs/>
          <w:sz w:val="22"/>
          <w:szCs w:val="22"/>
        </w:rPr>
        <w:t>Hand held transceivers are not adequate as primary rigs for emergency communications</w:t>
      </w:r>
      <w:r w:rsidRPr="00704572">
        <w:rPr>
          <w:rFonts w:ascii="Arial" w:hAnsi="Arial" w:cs="Arial"/>
          <w:sz w:val="22"/>
          <w:szCs w:val="22"/>
        </w:rPr>
        <w:t>!  If an HT signal is so weak that it cannot be copied, it takes double the air time and battery consumption from others to provide relays, repeats or fills. </w:t>
      </w:r>
    </w:p>
    <w:p w:rsidR="00F16BAF" w:rsidRPr="00704572" w:rsidRDefault="00F16BAF" w:rsidP="00F16BAF">
      <w:pPr>
        <w:pStyle w:val="PlainText"/>
        <w:numPr>
          <w:ilvl w:val="0"/>
          <w:numId w:val="8"/>
        </w:numPr>
        <w:jc w:val="both"/>
        <w:rPr>
          <w:rStyle w:val="Strong"/>
          <w:rFonts w:ascii="Arial" w:hAnsi="Arial" w:cs="Arial"/>
          <w:b w:val="0"/>
          <w:color w:val="000000"/>
          <w:sz w:val="22"/>
          <w:szCs w:val="22"/>
          <w:shd w:val="clear" w:color="auto" w:fill="FFFFFF"/>
        </w:rPr>
      </w:pPr>
      <w:r w:rsidRPr="00704572">
        <w:rPr>
          <w:rStyle w:val="Strong"/>
          <w:rFonts w:ascii="Arial" w:hAnsi="Arial" w:cs="Arial"/>
          <w:b w:val="0"/>
          <w:color w:val="000000"/>
          <w:sz w:val="22"/>
          <w:szCs w:val="22"/>
          <w:shd w:val="clear" w:color="auto" w:fill="FFFFFF"/>
        </w:rPr>
        <w:lastRenderedPageBreak/>
        <w:t xml:space="preserve">Radio transmissions are usually limited to "line of sight" between station antennas. Line of sight simply means that there is a "radio horizon" from your antenna stretching out to the earth's horizon or other structures which normally blocks or attenuates the radio signals. An analogy would be if you imagine your radio signal as a light beam reaching out to the other station's antenna, so anything in the way of your "light beam" would tend to block or shield it from the other station' antenna and vice versa. Some factors involved in the blocking, or attenuating the signals are tall buildings with lots of metal in them, trees, local "ground clutter" near you with a combination of everything mentioned above. Think of it this way. Assume an HT in the International Space Station (ISS) next to a window facing the Earth with no obstructions! Its line of sight at 200 miles (1,056,000 feet) above the Earth would be about 1,456 MILES! Now how’s that for a line of sight distance using simplex? </w:t>
      </w:r>
    </w:p>
    <w:p w:rsidR="00F16BAF" w:rsidRPr="00704572" w:rsidRDefault="00F16BAF" w:rsidP="00F16BAF">
      <w:pPr>
        <w:pStyle w:val="PlainText"/>
        <w:numPr>
          <w:ilvl w:val="0"/>
          <w:numId w:val="8"/>
        </w:numPr>
        <w:jc w:val="both"/>
        <w:rPr>
          <w:rFonts w:ascii="Arial" w:hAnsi="Arial" w:cs="Arial"/>
          <w:bCs/>
          <w:sz w:val="22"/>
          <w:szCs w:val="22"/>
          <w:shd w:val="clear" w:color="auto" w:fill="FFFFFF"/>
        </w:rPr>
      </w:pPr>
      <w:r w:rsidRPr="00704572">
        <w:rPr>
          <w:rStyle w:val="Strong"/>
          <w:rFonts w:ascii="Arial" w:hAnsi="Arial" w:cs="Arial"/>
          <w:b w:val="0"/>
          <w:color w:val="000000"/>
          <w:sz w:val="22"/>
          <w:szCs w:val="22"/>
          <w:shd w:val="clear" w:color="auto" w:fill="FFFFFF"/>
        </w:rPr>
        <w:t>When using a handheld, you can sometimes improve your results by moving horizontally a few feet or sometimes just a few inches. This is due to "shadowing" or shielding of objects between you and the other station. Try tilting your handheld radio one way or the other from vertical. It is best if both stations use the same position for their antennas relative to the ground. In other words, if your antenna is at 45 degrees relative to the ground when transmitting, then the station on the other end should be the same. Experiment with the position of the antenna on both ends of the conversation for best results. Try increasing your range by adding the "missing" part of your HT antenna! One simple method of increasing your HT range and performance is to add a "pigtail" or missing part of the antenna to the "rubber duck". Just attach the wire hanging down from the metal connector base of the HF antenna where it attaches to the radio.</w:t>
      </w:r>
      <w:r w:rsidRPr="00704572">
        <w:rPr>
          <w:rStyle w:val="apple-converted-space"/>
          <w:rFonts w:ascii="Arial" w:hAnsi="Arial" w:cs="Arial"/>
          <w:bCs/>
          <w:color w:val="000000"/>
          <w:sz w:val="22"/>
          <w:szCs w:val="22"/>
          <w:shd w:val="clear" w:color="auto" w:fill="FFFFFF"/>
        </w:rPr>
        <w:t> </w:t>
      </w:r>
      <w:r w:rsidRPr="00704572">
        <w:rPr>
          <w:rStyle w:val="Strong"/>
          <w:rFonts w:ascii="Arial" w:hAnsi="Arial" w:cs="Arial"/>
          <w:b w:val="0"/>
          <w:color w:val="000000"/>
          <w:sz w:val="22"/>
          <w:szCs w:val="22"/>
          <w:shd w:val="clear" w:color="auto" w:fill="FFFFFF"/>
        </w:rPr>
        <w:t xml:space="preserve"> For 2 meter operation, about 19 to 20 inches should </w:t>
      </w:r>
      <w:r w:rsidRPr="00704572">
        <w:rPr>
          <w:rStyle w:val="Strong"/>
          <w:rFonts w:ascii="Arial" w:hAnsi="Arial" w:cs="Arial"/>
          <w:b w:val="0"/>
          <w:sz w:val="22"/>
          <w:szCs w:val="22"/>
          <w:shd w:val="clear" w:color="auto" w:fill="FFFFFF"/>
        </w:rPr>
        <w:t>do it. It will really improve your signal in most cases!</w:t>
      </w:r>
      <w:r w:rsidR="00D24067">
        <w:rPr>
          <w:rStyle w:val="Strong"/>
          <w:rFonts w:ascii="Arial" w:hAnsi="Arial" w:cs="Arial"/>
          <w:b w:val="0"/>
          <w:sz w:val="22"/>
          <w:szCs w:val="22"/>
          <w:shd w:val="clear" w:color="auto" w:fill="FFFFFF"/>
        </w:rPr>
        <w:t xml:space="preserve"> </w:t>
      </w:r>
      <w:hyperlink r:id="rId57" w:history="1">
        <w:r w:rsidR="009F7C18" w:rsidRPr="00704572">
          <w:rPr>
            <w:rStyle w:val="Hyperlink"/>
            <w:rFonts w:ascii="Arial" w:hAnsi="Arial" w:cs="Arial"/>
            <w:bCs/>
            <w:sz w:val="22"/>
            <w:szCs w:val="22"/>
            <w:shd w:val="clear" w:color="auto" w:fill="FFFFFF"/>
          </w:rPr>
          <w:t>See this link for more info</w:t>
        </w:r>
      </w:hyperlink>
      <w:r w:rsidR="00575581">
        <w:rPr>
          <w:rStyle w:val="Strong"/>
          <w:rFonts w:ascii="Arial" w:hAnsi="Arial" w:cs="Arial"/>
          <w:b w:val="0"/>
          <w:color w:val="000000"/>
          <w:sz w:val="22"/>
          <w:szCs w:val="22"/>
          <w:shd w:val="clear" w:color="auto" w:fill="FFFFFF"/>
        </w:rPr>
        <w:t>.</w:t>
      </w:r>
    </w:p>
    <w:p w:rsidR="00F16BAF" w:rsidRPr="00704572" w:rsidRDefault="00F16BAF" w:rsidP="00D91F62">
      <w:pPr>
        <w:pStyle w:val="NormalWeb"/>
        <w:ind w:left="720"/>
        <w:rPr>
          <w:rStyle w:val="Strong"/>
          <w:rFonts w:ascii="Arial" w:hAnsi="Arial" w:cs="Arial"/>
          <w:b w:val="0"/>
          <w:color w:val="000000"/>
          <w:sz w:val="22"/>
          <w:szCs w:val="22"/>
          <w:shd w:val="clear" w:color="auto" w:fill="FFFFFF"/>
        </w:rPr>
      </w:pPr>
      <w:r w:rsidRPr="00704572">
        <w:rPr>
          <w:rStyle w:val="Strong"/>
          <w:rFonts w:ascii="Arial" w:hAnsi="Arial" w:cs="Arial"/>
          <w:b w:val="0"/>
          <w:sz w:val="22"/>
          <w:szCs w:val="22"/>
          <w:u w:val="single"/>
          <w:shd w:val="clear" w:color="auto" w:fill="FFFFFF"/>
        </w:rPr>
        <w:t>So how do you know if you can use simplex with a station you are hearing?</w:t>
      </w:r>
      <w:r w:rsidR="009F7C18" w:rsidRPr="009F7C18">
        <w:t xml:space="preserve"> </w:t>
      </w:r>
    </w:p>
    <w:p w:rsidR="00704572" w:rsidRPr="00704572" w:rsidRDefault="00F16BAF" w:rsidP="00F16BAF">
      <w:pPr>
        <w:pStyle w:val="NormalWeb"/>
        <w:numPr>
          <w:ilvl w:val="0"/>
          <w:numId w:val="8"/>
        </w:numPr>
        <w:jc w:val="both"/>
        <w:rPr>
          <w:rStyle w:val="Strong"/>
          <w:rFonts w:ascii="Arial" w:hAnsi="Arial" w:cs="Arial"/>
          <w:b w:val="0"/>
          <w:color w:val="000000"/>
          <w:sz w:val="22"/>
          <w:szCs w:val="22"/>
          <w:shd w:val="clear" w:color="auto" w:fill="FFFFFF"/>
        </w:rPr>
      </w:pPr>
      <w:r w:rsidRPr="00704572">
        <w:rPr>
          <w:rStyle w:val="Strong"/>
          <w:rFonts w:ascii="Arial" w:hAnsi="Arial" w:cs="Arial"/>
          <w:b w:val="0"/>
          <w:color w:val="000000"/>
          <w:sz w:val="22"/>
          <w:szCs w:val="22"/>
          <w:shd w:val="clear" w:color="auto" w:fill="FFFFFF"/>
        </w:rPr>
        <w:t xml:space="preserve">One good method of knowing if you could contact a particular station directly using simplex would be to listen to the repeater's input frequency that </w:t>
      </w:r>
      <w:r w:rsidR="006D190D">
        <w:rPr>
          <w:rStyle w:val="Strong"/>
          <w:rFonts w:ascii="Arial" w:hAnsi="Arial" w:cs="Arial"/>
          <w:b w:val="0"/>
          <w:color w:val="000000"/>
          <w:sz w:val="22"/>
          <w:szCs w:val="22"/>
          <w:shd w:val="clear" w:color="auto" w:fill="FFFFFF"/>
        </w:rPr>
        <w:t>t</w:t>
      </w:r>
      <w:r w:rsidRPr="00704572">
        <w:rPr>
          <w:rStyle w:val="Strong"/>
          <w:rFonts w:ascii="Arial" w:hAnsi="Arial" w:cs="Arial"/>
          <w:b w:val="0"/>
          <w:color w:val="000000"/>
          <w:sz w:val="22"/>
          <w:szCs w:val="22"/>
          <w:shd w:val="clear" w:color="auto" w:fill="FFFFFF"/>
        </w:rPr>
        <w:t>he</w:t>
      </w:r>
      <w:r w:rsidR="006D190D">
        <w:rPr>
          <w:rStyle w:val="Strong"/>
          <w:rFonts w:ascii="Arial" w:hAnsi="Arial" w:cs="Arial"/>
          <w:b w:val="0"/>
          <w:color w:val="000000"/>
          <w:sz w:val="22"/>
          <w:szCs w:val="22"/>
          <w:shd w:val="clear" w:color="auto" w:fill="FFFFFF"/>
        </w:rPr>
        <w:t>y</w:t>
      </w:r>
      <w:r w:rsidRPr="00704572">
        <w:rPr>
          <w:rStyle w:val="Strong"/>
          <w:rFonts w:ascii="Arial" w:hAnsi="Arial" w:cs="Arial"/>
          <w:b w:val="0"/>
          <w:color w:val="000000"/>
          <w:sz w:val="22"/>
          <w:szCs w:val="22"/>
          <w:shd w:val="clear" w:color="auto" w:fill="FFFFFF"/>
        </w:rPr>
        <w:t xml:space="preserve"> </w:t>
      </w:r>
      <w:r w:rsidR="006D190D">
        <w:rPr>
          <w:rStyle w:val="Strong"/>
          <w:rFonts w:ascii="Arial" w:hAnsi="Arial" w:cs="Arial"/>
          <w:b w:val="0"/>
          <w:color w:val="000000"/>
          <w:sz w:val="22"/>
          <w:szCs w:val="22"/>
          <w:shd w:val="clear" w:color="auto" w:fill="FFFFFF"/>
        </w:rPr>
        <w:t>are</w:t>
      </w:r>
      <w:r w:rsidRPr="00704572">
        <w:rPr>
          <w:rStyle w:val="Strong"/>
          <w:rFonts w:ascii="Arial" w:hAnsi="Arial" w:cs="Arial"/>
          <w:b w:val="0"/>
          <w:color w:val="000000"/>
          <w:sz w:val="22"/>
          <w:szCs w:val="22"/>
          <w:shd w:val="clear" w:color="auto" w:fill="FFFFFF"/>
        </w:rPr>
        <w:t xml:space="preserve"> using. If you can hear the station well (when your receiver is tuned to its input frequency), then you are close enough to use simplex with that particular station at that point in time! The station you are listening to is transmitting directly to your antenna and also to the input frequency that the repeater is tuned to. It may either be a mobile from </w:t>
      </w:r>
      <w:r w:rsidR="006D190D">
        <w:rPr>
          <w:rStyle w:val="Strong"/>
          <w:rFonts w:ascii="Arial" w:hAnsi="Arial" w:cs="Arial"/>
          <w:b w:val="0"/>
          <w:color w:val="000000"/>
          <w:sz w:val="22"/>
          <w:szCs w:val="22"/>
          <w:shd w:val="clear" w:color="auto" w:fill="FFFFFF"/>
        </w:rPr>
        <w:t>their</w:t>
      </w:r>
      <w:r w:rsidRPr="00704572">
        <w:rPr>
          <w:rStyle w:val="Strong"/>
          <w:rFonts w:ascii="Arial" w:hAnsi="Arial" w:cs="Arial"/>
          <w:b w:val="0"/>
          <w:color w:val="000000"/>
          <w:sz w:val="22"/>
          <w:szCs w:val="22"/>
          <w:shd w:val="clear" w:color="auto" w:fill="FFFFFF"/>
        </w:rPr>
        <w:t xml:space="preserve"> vehicle or sitting back in </w:t>
      </w:r>
      <w:r w:rsidR="006D190D">
        <w:rPr>
          <w:rStyle w:val="Strong"/>
          <w:rFonts w:ascii="Arial" w:hAnsi="Arial" w:cs="Arial"/>
          <w:b w:val="0"/>
          <w:color w:val="000000"/>
          <w:sz w:val="22"/>
          <w:szCs w:val="22"/>
          <w:shd w:val="clear" w:color="auto" w:fill="FFFFFF"/>
        </w:rPr>
        <w:t>their</w:t>
      </w:r>
      <w:r w:rsidRPr="00704572">
        <w:rPr>
          <w:rStyle w:val="Strong"/>
          <w:rFonts w:ascii="Arial" w:hAnsi="Arial" w:cs="Arial"/>
          <w:b w:val="0"/>
          <w:color w:val="000000"/>
          <w:sz w:val="22"/>
          <w:szCs w:val="22"/>
          <w:shd w:val="clear" w:color="auto" w:fill="FFFFFF"/>
        </w:rPr>
        <w:t xml:space="preserve"> favorite chair at home or wherever </w:t>
      </w:r>
      <w:r w:rsidR="006D190D">
        <w:rPr>
          <w:rStyle w:val="Strong"/>
          <w:rFonts w:ascii="Arial" w:hAnsi="Arial" w:cs="Arial"/>
          <w:b w:val="0"/>
          <w:color w:val="000000"/>
          <w:sz w:val="22"/>
          <w:szCs w:val="22"/>
          <w:shd w:val="clear" w:color="auto" w:fill="FFFFFF"/>
        </w:rPr>
        <w:t>they</w:t>
      </w:r>
      <w:r w:rsidRPr="00704572">
        <w:rPr>
          <w:rStyle w:val="Strong"/>
          <w:rFonts w:ascii="Arial" w:hAnsi="Arial" w:cs="Arial"/>
          <w:b w:val="0"/>
          <w:color w:val="000000"/>
          <w:sz w:val="22"/>
          <w:szCs w:val="22"/>
          <w:shd w:val="clear" w:color="auto" w:fill="FFFFFF"/>
        </w:rPr>
        <w:t xml:space="preserve"> may be. If </w:t>
      </w:r>
      <w:r w:rsidR="006D190D">
        <w:rPr>
          <w:rStyle w:val="Strong"/>
          <w:rFonts w:ascii="Arial" w:hAnsi="Arial" w:cs="Arial"/>
          <w:b w:val="0"/>
          <w:color w:val="000000"/>
          <w:sz w:val="22"/>
          <w:szCs w:val="22"/>
          <w:shd w:val="clear" w:color="auto" w:fill="FFFFFF"/>
        </w:rPr>
        <w:t>they</w:t>
      </w:r>
      <w:r w:rsidRPr="00704572">
        <w:rPr>
          <w:rStyle w:val="Strong"/>
          <w:rFonts w:ascii="Arial" w:hAnsi="Arial" w:cs="Arial"/>
          <w:b w:val="0"/>
          <w:color w:val="000000"/>
          <w:sz w:val="22"/>
          <w:szCs w:val="22"/>
          <w:shd w:val="clear" w:color="auto" w:fill="FFFFFF"/>
        </w:rPr>
        <w:t xml:space="preserve"> </w:t>
      </w:r>
      <w:r w:rsidR="006D190D">
        <w:rPr>
          <w:rStyle w:val="Strong"/>
          <w:rFonts w:ascii="Arial" w:hAnsi="Arial" w:cs="Arial"/>
          <w:b w:val="0"/>
          <w:color w:val="000000"/>
          <w:sz w:val="22"/>
          <w:szCs w:val="22"/>
          <w:shd w:val="clear" w:color="auto" w:fill="FFFFFF"/>
        </w:rPr>
        <w:t>are</w:t>
      </w:r>
      <w:r w:rsidRPr="00704572">
        <w:rPr>
          <w:rStyle w:val="Strong"/>
          <w:rFonts w:ascii="Arial" w:hAnsi="Arial" w:cs="Arial"/>
          <w:b w:val="0"/>
          <w:color w:val="000000"/>
          <w:sz w:val="22"/>
          <w:szCs w:val="22"/>
          <w:shd w:val="clear" w:color="auto" w:fill="FFFFFF"/>
        </w:rPr>
        <w:t xml:space="preserve"> mobile, t</w:t>
      </w:r>
      <w:r w:rsidRPr="006D190D">
        <w:rPr>
          <w:rStyle w:val="Strong"/>
          <w:rFonts w:ascii="Arial" w:hAnsi="Arial" w:cs="Arial"/>
          <w:b w:val="0"/>
          <w:color w:val="000000"/>
          <w:sz w:val="22"/>
          <w:szCs w:val="22"/>
          <w:shd w:val="clear" w:color="auto" w:fill="FFFFFF"/>
        </w:rPr>
        <w:t xml:space="preserve">hen </w:t>
      </w:r>
      <w:r w:rsidR="006D190D" w:rsidRPr="006D190D">
        <w:rPr>
          <w:rStyle w:val="Strong"/>
          <w:rFonts w:ascii="Arial" w:hAnsi="Arial" w:cs="Arial"/>
          <w:b w:val="0"/>
          <w:color w:val="000000"/>
          <w:sz w:val="22"/>
          <w:szCs w:val="22"/>
          <w:shd w:val="clear" w:color="auto" w:fill="FFFFFF"/>
        </w:rPr>
        <w:t>their</w:t>
      </w:r>
      <w:r w:rsidRPr="006D190D">
        <w:rPr>
          <w:rStyle w:val="Strong"/>
          <w:rFonts w:ascii="Arial" w:hAnsi="Arial" w:cs="Arial"/>
          <w:b w:val="0"/>
          <w:color w:val="000000"/>
          <w:sz w:val="22"/>
          <w:szCs w:val="22"/>
          <w:shd w:val="clear" w:color="auto" w:fill="FFFFFF"/>
        </w:rPr>
        <w:t xml:space="preserve"> signal may be getting stronger or weaker as time passes depending on which direction from you</w:t>
      </w:r>
      <w:r w:rsidRPr="00704572">
        <w:rPr>
          <w:rStyle w:val="Strong"/>
          <w:rFonts w:ascii="Arial" w:hAnsi="Arial" w:cs="Arial"/>
          <w:b w:val="0"/>
          <w:color w:val="000000"/>
          <w:sz w:val="22"/>
          <w:szCs w:val="22"/>
          <w:shd w:val="clear" w:color="auto" w:fill="FFFFFF"/>
        </w:rPr>
        <w:t xml:space="preserve"> </w:t>
      </w:r>
      <w:r w:rsidR="006D190D">
        <w:rPr>
          <w:rStyle w:val="Strong"/>
          <w:rFonts w:ascii="Arial" w:hAnsi="Arial" w:cs="Arial"/>
          <w:b w:val="0"/>
          <w:color w:val="000000"/>
          <w:sz w:val="22"/>
          <w:szCs w:val="22"/>
          <w:shd w:val="clear" w:color="auto" w:fill="FFFFFF"/>
        </w:rPr>
        <w:t>t</w:t>
      </w:r>
      <w:r w:rsidRPr="00704572">
        <w:rPr>
          <w:rStyle w:val="Strong"/>
          <w:rFonts w:ascii="Arial" w:hAnsi="Arial" w:cs="Arial"/>
          <w:b w:val="0"/>
          <w:color w:val="000000"/>
          <w:sz w:val="22"/>
          <w:szCs w:val="22"/>
          <w:shd w:val="clear" w:color="auto" w:fill="FFFFFF"/>
        </w:rPr>
        <w:t>he</w:t>
      </w:r>
      <w:r w:rsidR="006D190D">
        <w:rPr>
          <w:rStyle w:val="Strong"/>
          <w:rFonts w:ascii="Arial" w:hAnsi="Arial" w:cs="Arial"/>
          <w:b w:val="0"/>
          <w:color w:val="000000"/>
          <w:sz w:val="22"/>
          <w:szCs w:val="22"/>
          <w:shd w:val="clear" w:color="auto" w:fill="FFFFFF"/>
        </w:rPr>
        <w:t>y</w:t>
      </w:r>
      <w:r w:rsidRPr="00704572">
        <w:rPr>
          <w:rStyle w:val="Strong"/>
          <w:rFonts w:ascii="Arial" w:hAnsi="Arial" w:cs="Arial"/>
          <w:b w:val="0"/>
          <w:color w:val="000000"/>
          <w:sz w:val="22"/>
          <w:szCs w:val="22"/>
          <w:shd w:val="clear" w:color="auto" w:fill="FFFFFF"/>
        </w:rPr>
        <w:t xml:space="preserve"> is traveling. An HT (hand held) transceiver will usually be the same signal strength all of the time if the operator is not moving around, and likewise, a mobile signal will tend to vary if the mobile is moving but usually will not vary if it is stationary.</w:t>
      </w:r>
    </w:p>
    <w:p w:rsidR="00F16BAF" w:rsidRPr="00901CD1" w:rsidRDefault="006301B0" w:rsidP="00704572">
      <w:pPr>
        <w:pStyle w:val="PlainText"/>
        <w:spacing w:line="276" w:lineRule="auto"/>
        <w:ind w:left="3330"/>
        <w:jc w:val="both"/>
        <w:rPr>
          <w:rFonts w:ascii="Arial" w:hAnsi="Arial" w:cs="Arial"/>
          <w:bCs/>
          <w:color w:val="800000"/>
          <w:shd w:val="clear" w:color="auto" w:fill="FFFFFF"/>
        </w:rPr>
      </w:pPr>
      <w:r w:rsidRPr="00901CD1">
        <w:rPr>
          <w:rFonts w:ascii="Arial" w:hAnsi="Arial" w:cs="Arial"/>
          <w:bCs/>
        </w:rPr>
        <w:t xml:space="preserve">      </w:t>
      </w:r>
      <w:r w:rsidR="00C4064B" w:rsidRPr="00901CD1">
        <w:rPr>
          <w:rFonts w:ascii="Arial" w:hAnsi="Arial" w:cs="Arial"/>
          <w:bCs/>
        </w:rPr>
        <w:t xml:space="preserve">    </w:t>
      </w:r>
      <w:r w:rsidRPr="00901CD1">
        <w:rPr>
          <w:rFonts w:ascii="Arial" w:hAnsi="Arial" w:cs="Arial"/>
          <w:bCs/>
        </w:rPr>
        <w:t xml:space="preserve"> </w:t>
      </w:r>
      <w:r w:rsidR="00D81BFB" w:rsidRPr="00901CD1">
        <w:rPr>
          <w:rFonts w:ascii="Arial" w:hAnsi="Arial" w:cs="Arial"/>
          <w:bCs/>
        </w:rPr>
        <w:t>2-Meter Simplex Band Plan</w:t>
      </w:r>
      <w:r w:rsidR="00F16BAF" w:rsidRPr="00901CD1">
        <w:rPr>
          <w:rFonts w:ascii="Arial" w:hAnsi="Arial" w:cs="Arial"/>
        </w:rPr>
        <w:t xml:space="preserve"> </w:t>
      </w:r>
    </w:p>
    <w:tbl>
      <w:tblPr>
        <w:tblStyle w:val="TableGrid"/>
        <w:tblW w:w="0" w:type="auto"/>
        <w:tblInd w:w="985" w:type="dxa"/>
        <w:tblLook w:val="04A0" w:firstRow="1" w:lastRow="0" w:firstColumn="1" w:lastColumn="0" w:noHBand="0" w:noVBand="1"/>
      </w:tblPr>
      <w:tblGrid>
        <w:gridCol w:w="1558"/>
        <w:gridCol w:w="1558"/>
        <w:gridCol w:w="1558"/>
        <w:gridCol w:w="1558"/>
        <w:gridCol w:w="1559"/>
        <w:gridCol w:w="1559"/>
      </w:tblGrid>
      <w:tr w:rsidR="00D81BFB" w:rsidRPr="00901CD1" w:rsidTr="00C4064B">
        <w:tc>
          <w:tcPr>
            <w:tcW w:w="1558" w:type="dxa"/>
          </w:tcPr>
          <w:p w:rsidR="00D81BFB" w:rsidRPr="00901CD1" w:rsidRDefault="00D81BFB" w:rsidP="00D91F62">
            <w:pPr>
              <w:pStyle w:val="NormalWeb"/>
              <w:jc w:val="both"/>
              <w:rPr>
                <w:rFonts w:ascii="Arial" w:hAnsi="Arial" w:cs="Arial"/>
                <w:bCs/>
                <w:sz w:val="20"/>
                <w:szCs w:val="20"/>
              </w:rPr>
            </w:pPr>
            <w:r w:rsidRPr="00901CD1">
              <w:rPr>
                <w:rFonts w:ascii="Arial" w:hAnsi="Arial" w:cs="Arial"/>
                <w:bCs/>
                <w:color w:val="FF0000"/>
                <w:sz w:val="20"/>
                <w:szCs w:val="20"/>
              </w:rPr>
              <w:t>146.52*</w:t>
            </w:r>
          </w:p>
        </w:tc>
        <w:tc>
          <w:tcPr>
            <w:tcW w:w="1558" w:type="dxa"/>
          </w:tcPr>
          <w:p w:rsidR="00D81BFB" w:rsidRPr="00901CD1" w:rsidRDefault="00D81BFB" w:rsidP="00D91F62">
            <w:pPr>
              <w:pStyle w:val="NormalWeb"/>
              <w:jc w:val="both"/>
              <w:rPr>
                <w:rFonts w:ascii="Arial" w:hAnsi="Arial" w:cs="Arial"/>
                <w:bCs/>
                <w:sz w:val="20"/>
                <w:szCs w:val="20"/>
              </w:rPr>
            </w:pPr>
            <w:r w:rsidRPr="00901CD1">
              <w:rPr>
                <w:rFonts w:ascii="Arial" w:hAnsi="Arial" w:cs="Arial"/>
                <w:sz w:val="20"/>
                <w:szCs w:val="20"/>
              </w:rPr>
              <w:t>146.565</w:t>
            </w:r>
          </w:p>
        </w:tc>
        <w:tc>
          <w:tcPr>
            <w:tcW w:w="1558" w:type="dxa"/>
          </w:tcPr>
          <w:p w:rsidR="00D81BFB" w:rsidRPr="00901CD1" w:rsidRDefault="00D81BFB" w:rsidP="00D91F62">
            <w:pPr>
              <w:pStyle w:val="NormalWeb"/>
              <w:jc w:val="both"/>
              <w:rPr>
                <w:rFonts w:ascii="Arial" w:hAnsi="Arial" w:cs="Arial"/>
                <w:bCs/>
                <w:sz w:val="20"/>
                <w:szCs w:val="20"/>
              </w:rPr>
            </w:pPr>
            <w:r w:rsidRPr="00901CD1">
              <w:rPr>
                <w:rFonts w:ascii="Arial" w:hAnsi="Arial" w:cs="Arial"/>
                <w:sz w:val="20"/>
                <w:szCs w:val="20"/>
              </w:rPr>
              <w:t>147.42</w:t>
            </w:r>
          </w:p>
        </w:tc>
        <w:tc>
          <w:tcPr>
            <w:tcW w:w="1558" w:type="dxa"/>
          </w:tcPr>
          <w:p w:rsidR="00D81BFB" w:rsidRPr="00901CD1" w:rsidRDefault="00D81BFB" w:rsidP="00D91F62">
            <w:pPr>
              <w:pStyle w:val="NormalWeb"/>
              <w:jc w:val="both"/>
              <w:rPr>
                <w:rFonts w:ascii="Arial" w:hAnsi="Arial" w:cs="Arial"/>
                <w:bCs/>
                <w:sz w:val="20"/>
                <w:szCs w:val="20"/>
              </w:rPr>
            </w:pPr>
            <w:r w:rsidRPr="00901CD1">
              <w:rPr>
                <w:rFonts w:ascii="Arial" w:hAnsi="Arial" w:cs="Arial"/>
                <w:sz w:val="20"/>
                <w:szCs w:val="20"/>
              </w:rPr>
              <w:t>147.465</w:t>
            </w:r>
          </w:p>
        </w:tc>
        <w:tc>
          <w:tcPr>
            <w:tcW w:w="1559" w:type="dxa"/>
          </w:tcPr>
          <w:p w:rsidR="00D81BFB" w:rsidRPr="00901CD1" w:rsidRDefault="00D81BFB" w:rsidP="00D91F62">
            <w:pPr>
              <w:pStyle w:val="NormalWeb"/>
              <w:jc w:val="both"/>
              <w:rPr>
                <w:rFonts w:ascii="Arial" w:hAnsi="Arial" w:cs="Arial"/>
                <w:bCs/>
                <w:sz w:val="20"/>
                <w:szCs w:val="20"/>
              </w:rPr>
            </w:pPr>
            <w:r w:rsidRPr="00901CD1">
              <w:rPr>
                <w:rFonts w:ascii="Arial" w:hAnsi="Arial" w:cs="Arial"/>
                <w:sz w:val="20"/>
                <w:szCs w:val="20"/>
              </w:rPr>
              <w:t>147.51</w:t>
            </w:r>
          </w:p>
        </w:tc>
        <w:tc>
          <w:tcPr>
            <w:tcW w:w="1559" w:type="dxa"/>
          </w:tcPr>
          <w:p w:rsidR="00D81BFB" w:rsidRPr="00901CD1" w:rsidRDefault="00D81BFB" w:rsidP="00D91F62">
            <w:pPr>
              <w:pStyle w:val="NormalWeb"/>
              <w:jc w:val="both"/>
              <w:rPr>
                <w:rFonts w:ascii="Arial" w:hAnsi="Arial" w:cs="Arial"/>
                <w:bCs/>
                <w:sz w:val="20"/>
                <w:szCs w:val="20"/>
              </w:rPr>
            </w:pPr>
            <w:r w:rsidRPr="00901CD1">
              <w:rPr>
                <w:rFonts w:ascii="Arial" w:hAnsi="Arial" w:cs="Arial"/>
                <w:sz w:val="20"/>
                <w:szCs w:val="20"/>
              </w:rPr>
              <w:t>147.555</w:t>
            </w:r>
          </w:p>
        </w:tc>
      </w:tr>
      <w:tr w:rsidR="00D81BFB" w:rsidRPr="00901CD1" w:rsidTr="00C4064B">
        <w:tc>
          <w:tcPr>
            <w:tcW w:w="1558" w:type="dxa"/>
          </w:tcPr>
          <w:p w:rsidR="00D81BFB" w:rsidRPr="00901CD1" w:rsidRDefault="00D81BFB" w:rsidP="00D91F62">
            <w:pPr>
              <w:pStyle w:val="NormalWeb"/>
              <w:jc w:val="both"/>
              <w:rPr>
                <w:rFonts w:ascii="Arial" w:hAnsi="Arial" w:cs="Arial"/>
                <w:bCs/>
                <w:sz w:val="20"/>
                <w:szCs w:val="20"/>
              </w:rPr>
            </w:pPr>
            <w:r w:rsidRPr="00901CD1">
              <w:rPr>
                <w:rFonts w:ascii="Arial" w:hAnsi="Arial" w:cs="Arial"/>
                <w:bCs/>
                <w:sz w:val="20"/>
                <w:szCs w:val="20"/>
              </w:rPr>
              <w:t>146.535</w:t>
            </w:r>
          </w:p>
        </w:tc>
        <w:tc>
          <w:tcPr>
            <w:tcW w:w="1558" w:type="dxa"/>
          </w:tcPr>
          <w:p w:rsidR="00D81BFB" w:rsidRPr="00901CD1" w:rsidRDefault="00D81BFB" w:rsidP="00D91F62">
            <w:pPr>
              <w:pStyle w:val="NormalWeb"/>
              <w:jc w:val="both"/>
              <w:rPr>
                <w:rFonts w:ascii="Arial" w:hAnsi="Arial" w:cs="Arial"/>
                <w:bCs/>
                <w:sz w:val="20"/>
                <w:szCs w:val="20"/>
              </w:rPr>
            </w:pPr>
            <w:r w:rsidRPr="00901CD1">
              <w:rPr>
                <w:rFonts w:ascii="Arial" w:hAnsi="Arial" w:cs="Arial"/>
                <w:sz w:val="20"/>
                <w:szCs w:val="20"/>
              </w:rPr>
              <w:t>146.58</w:t>
            </w:r>
          </w:p>
        </w:tc>
        <w:tc>
          <w:tcPr>
            <w:tcW w:w="1558" w:type="dxa"/>
          </w:tcPr>
          <w:p w:rsidR="00D81BFB" w:rsidRPr="00901CD1" w:rsidRDefault="00D81BFB" w:rsidP="00D91F62">
            <w:pPr>
              <w:pStyle w:val="NormalWeb"/>
              <w:jc w:val="both"/>
              <w:rPr>
                <w:rFonts w:ascii="Arial" w:hAnsi="Arial" w:cs="Arial"/>
                <w:bCs/>
                <w:sz w:val="20"/>
                <w:szCs w:val="20"/>
              </w:rPr>
            </w:pPr>
            <w:r w:rsidRPr="00901CD1">
              <w:rPr>
                <w:rFonts w:ascii="Arial" w:hAnsi="Arial" w:cs="Arial"/>
                <w:sz w:val="20"/>
                <w:szCs w:val="20"/>
              </w:rPr>
              <w:t>147.435</w:t>
            </w:r>
          </w:p>
        </w:tc>
        <w:tc>
          <w:tcPr>
            <w:tcW w:w="1558" w:type="dxa"/>
          </w:tcPr>
          <w:p w:rsidR="00D81BFB" w:rsidRPr="00901CD1" w:rsidRDefault="00D81BFB" w:rsidP="00D91F62">
            <w:pPr>
              <w:pStyle w:val="NormalWeb"/>
              <w:jc w:val="both"/>
              <w:rPr>
                <w:rFonts w:ascii="Arial" w:hAnsi="Arial" w:cs="Arial"/>
                <w:bCs/>
                <w:sz w:val="20"/>
                <w:szCs w:val="20"/>
              </w:rPr>
            </w:pPr>
            <w:r w:rsidRPr="00901CD1">
              <w:rPr>
                <w:rFonts w:ascii="Arial" w:hAnsi="Arial" w:cs="Arial"/>
                <w:sz w:val="20"/>
                <w:szCs w:val="20"/>
              </w:rPr>
              <w:t>147.48</w:t>
            </w:r>
          </w:p>
        </w:tc>
        <w:tc>
          <w:tcPr>
            <w:tcW w:w="1559" w:type="dxa"/>
          </w:tcPr>
          <w:p w:rsidR="00D81BFB" w:rsidRPr="00901CD1" w:rsidRDefault="00D81BFB" w:rsidP="00D91F62">
            <w:pPr>
              <w:pStyle w:val="NormalWeb"/>
              <w:jc w:val="both"/>
              <w:rPr>
                <w:rFonts w:ascii="Arial" w:hAnsi="Arial" w:cs="Arial"/>
                <w:bCs/>
                <w:sz w:val="20"/>
                <w:szCs w:val="20"/>
              </w:rPr>
            </w:pPr>
            <w:r w:rsidRPr="00901CD1">
              <w:rPr>
                <w:rFonts w:ascii="Arial" w:hAnsi="Arial" w:cs="Arial"/>
                <w:sz w:val="20"/>
                <w:szCs w:val="20"/>
              </w:rPr>
              <w:t>147.525</w:t>
            </w:r>
          </w:p>
        </w:tc>
        <w:tc>
          <w:tcPr>
            <w:tcW w:w="1559" w:type="dxa"/>
          </w:tcPr>
          <w:p w:rsidR="00D81BFB" w:rsidRPr="00901CD1" w:rsidRDefault="00D81BFB" w:rsidP="00D91F62">
            <w:pPr>
              <w:pStyle w:val="NormalWeb"/>
              <w:jc w:val="both"/>
              <w:rPr>
                <w:rFonts w:ascii="Arial" w:hAnsi="Arial" w:cs="Arial"/>
                <w:bCs/>
                <w:sz w:val="20"/>
                <w:szCs w:val="20"/>
              </w:rPr>
            </w:pPr>
            <w:r w:rsidRPr="00901CD1">
              <w:rPr>
                <w:rFonts w:ascii="Arial" w:hAnsi="Arial" w:cs="Arial"/>
                <w:sz w:val="20"/>
                <w:szCs w:val="20"/>
              </w:rPr>
              <w:t>147.57</w:t>
            </w:r>
          </w:p>
        </w:tc>
      </w:tr>
      <w:tr w:rsidR="00D81BFB" w:rsidRPr="00901CD1" w:rsidTr="00C4064B">
        <w:tc>
          <w:tcPr>
            <w:tcW w:w="1558" w:type="dxa"/>
          </w:tcPr>
          <w:p w:rsidR="00D81BFB" w:rsidRPr="00901CD1" w:rsidRDefault="00D81BFB" w:rsidP="00D91F62">
            <w:pPr>
              <w:pStyle w:val="NormalWeb"/>
              <w:jc w:val="both"/>
              <w:rPr>
                <w:rFonts w:ascii="Arial" w:hAnsi="Arial" w:cs="Arial"/>
                <w:bCs/>
                <w:sz w:val="20"/>
                <w:szCs w:val="20"/>
              </w:rPr>
            </w:pPr>
            <w:r w:rsidRPr="00901CD1">
              <w:rPr>
                <w:rFonts w:ascii="Arial" w:hAnsi="Arial" w:cs="Arial"/>
                <w:sz w:val="20"/>
                <w:szCs w:val="20"/>
              </w:rPr>
              <w:t>146.55</w:t>
            </w:r>
          </w:p>
        </w:tc>
        <w:tc>
          <w:tcPr>
            <w:tcW w:w="1558" w:type="dxa"/>
          </w:tcPr>
          <w:p w:rsidR="00D81BFB" w:rsidRPr="00901CD1" w:rsidRDefault="00D81BFB" w:rsidP="00D91F62">
            <w:pPr>
              <w:pStyle w:val="NormalWeb"/>
              <w:jc w:val="both"/>
              <w:rPr>
                <w:rFonts w:ascii="Arial" w:hAnsi="Arial" w:cs="Arial"/>
                <w:bCs/>
                <w:sz w:val="20"/>
                <w:szCs w:val="20"/>
              </w:rPr>
            </w:pPr>
            <w:r w:rsidRPr="00901CD1">
              <w:rPr>
                <w:rFonts w:ascii="Arial" w:hAnsi="Arial" w:cs="Arial"/>
                <w:sz w:val="20"/>
                <w:szCs w:val="20"/>
              </w:rPr>
              <w:t>146.595</w:t>
            </w:r>
          </w:p>
        </w:tc>
        <w:tc>
          <w:tcPr>
            <w:tcW w:w="1558" w:type="dxa"/>
          </w:tcPr>
          <w:p w:rsidR="00D81BFB" w:rsidRPr="00901CD1" w:rsidRDefault="00D81BFB" w:rsidP="00D91F62">
            <w:pPr>
              <w:pStyle w:val="NormalWeb"/>
              <w:jc w:val="both"/>
              <w:rPr>
                <w:rFonts w:ascii="Arial" w:hAnsi="Arial" w:cs="Arial"/>
                <w:bCs/>
                <w:sz w:val="20"/>
                <w:szCs w:val="20"/>
              </w:rPr>
            </w:pPr>
            <w:r w:rsidRPr="00901CD1">
              <w:rPr>
                <w:rFonts w:ascii="Arial" w:hAnsi="Arial" w:cs="Arial"/>
                <w:sz w:val="20"/>
                <w:szCs w:val="20"/>
              </w:rPr>
              <w:t>147.45</w:t>
            </w:r>
          </w:p>
        </w:tc>
        <w:tc>
          <w:tcPr>
            <w:tcW w:w="1558" w:type="dxa"/>
          </w:tcPr>
          <w:p w:rsidR="00D81BFB" w:rsidRPr="00901CD1" w:rsidRDefault="00D81BFB" w:rsidP="00D91F62">
            <w:pPr>
              <w:pStyle w:val="NormalWeb"/>
              <w:jc w:val="both"/>
              <w:rPr>
                <w:rFonts w:ascii="Arial" w:hAnsi="Arial" w:cs="Arial"/>
                <w:bCs/>
                <w:sz w:val="20"/>
                <w:szCs w:val="20"/>
              </w:rPr>
            </w:pPr>
            <w:r w:rsidRPr="00901CD1">
              <w:rPr>
                <w:rFonts w:ascii="Arial" w:hAnsi="Arial" w:cs="Arial"/>
                <w:sz w:val="20"/>
                <w:szCs w:val="20"/>
              </w:rPr>
              <w:t>147.495</w:t>
            </w:r>
          </w:p>
        </w:tc>
        <w:tc>
          <w:tcPr>
            <w:tcW w:w="1559" w:type="dxa"/>
          </w:tcPr>
          <w:p w:rsidR="00D81BFB" w:rsidRPr="00901CD1" w:rsidRDefault="00D81BFB" w:rsidP="00D91F62">
            <w:pPr>
              <w:pStyle w:val="NormalWeb"/>
              <w:jc w:val="both"/>
              <w:rPr>
                <w:rFonts w:ascii="Arial" w:hAnsi="Arial" w:cs="Arial"/>
                <w:bCs/>
                <w:sz w:val="20"/>
                <w:szCs w:val="20"/>
              </w:rPr>
            </w:pPr>
            <w:r w:rsidRPr="00901CD1">
              <w:rPr>
                <w:rFonts w:ascii="Arial" w:hAnsi="Arial" w:cs="Arial"/>
                <w:sz w:val="20"/>
                <w:szCs w:val="20"/>
              </w:rPr>
              <w:t>147.54</w:t>
            </w:r>
          </w:p>
        </w:tc>
        <w:tc>
          <w:tcPr>
            <w:tcW w:w="1559" w:type="dxa"/>
          </w:tcPr>
          <w:p w:rsidR="00D81BFB" w:rsidRPr="00901CD1" w:rsidRDefault="00D81BFB" w:rsidP="00D81BFB">
            <w:pPr>
              <w:pStyle w:val="NormalWeb"/>
              <w:ind w:right="120"/>
              <w:jc w:val="both"/>
              <w:rPr>
                <w:rFonts w:ascii="Arial" w:hAnsi="Arial" w:cs="Arial"/>
                <w:bCs/>
                <w:sz w:val="20"/>
                <w:szCs w:val="20"/>
              </w:rPr>
            </w:pPr>
            <w:r w:rsidRPr="00901CD1">
              <w:rPr>
                <w:rFonts w:ascii="Arial" w:hAnsi="Arial" w:cs="Arial"/>
                <w:sz w:val="20"/>
                <w:szCs w:val="20"/>
              </w:rPr>
              <w:t>147.585</w:t>
            </w:r>
          </w:p>
        </w:tc>
      </w:tr>
    </w:tbl>
    <w:p w:rsidR="00704572" w:rsidRPr="00E07D65" w:rsidRDefault="00901CD1" w:rsidP="006B3CF4">
      <w:pPr>
        <w:pStyle w:val="NormalWeb"/>
        <w:rPr>
          <w:rFonts w:ascii="Arial" w:hAnsi="Arial" w:cs="Arial"/>
          <w:bCs/>
          <w:color w:val="000000"/>
          <w:sz w:val="21"/>
          <w:szCs w:val="21"/>
          <w:shd w:val="clear" w:color="auto" w:fill="FFFFFF"/>
        </w:rPr>
      </w:pPr>
      <w:r>
        <w:rPr>
          <w:noProof/>
        </w:rPr>
        <w:drawing>
          <wp:anchor distT="0" distB="0" distL="114300" distR="114300" simplePos="0" relativeHeight="251693056" behindDoc="0" locked="0" layoutInCell="1" allowOverlap="1" wp14:anchorId="1FFE85D7" wp14:editId="026149FF">
            <wp:simplePos x="0" y="0"/>
            <wp:positionH relativeFrom="margin">
              <wp:posOffset>251460</wp:posOffset>
            </wp:positionH>
            <wp:positionV relativeFrom="paragraph">
              <wp:posOffset>99695</wp:posOffset>
            </wp:positionV>
            <wp:extent cx="1945640" cy="1790700"/>
            <wp:effectExtent l="0" t="0" r="0" b="0"/>
            <wp:wrapSquare wrapText="bothSides"/>
            <wp:docPr id="29" name="Picture 29" descr="http://b2b498fa173fe1c8c461-97707f5c7d17291ba358946428536a09.r5.cf2.rackcdn.com/6jBihcTOQl_1389640076466.jpg?rasterSignature=undefined&amp;theme=Zissou&amp;imageFilte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2b498fa173fe1c8c461-97707f5c7d17291ba358946428536a09.r5.cf2.rackcdn.com/6jBihcTOQl_1389640076466.jpg?rasterSignature=undefined&amp;theme=Zissou&amp;imageFilter=tru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4564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4572" w:rsidRPr="00E07D65">
        <w:rPr>
          <w:rStyle w:val="Strong"/>
          <w:rFonts w:ascii="Arial" w:hAnsi="Arial" w:cs="Arial"/>
          <w:b w:val="0"/>
          <w:color w:val="FF0000"/>
          <w:sz w:val="21"/>
          <w:szCs w:val="21"/>
        </w:rPr>
        <w:t>*</w:t>
      </w:r>
      <w:r w:rsidR="00704572" w:rsidRPr="00E07D65">
        <w:rPr>
          <w:rStyle w:val="apple-converted-space"/>
          <w:rFonts w:ascii="Arial" w:hAnsi="Arial" w:cs="Arial"/>
          <w:bCs/>
          <w:color w:val="FF0000"/>
          <w:sz w:val="21"/>
          <w:szCs w:val="21"/>
        </w:rPr>
        <w:t> </w:t>
      </w:r>
      <w:r w:rsidR="00704572" w:rsidRPr="00E07D65">
        <w:rPr>
          <w:rStyle w:val="Strong"/>
          <w:rFonts w:ascii="Arial" w:hAnsi="Arial" w:cs="Arial"/>
          <w:b w:val="0"/>
          <w:color w:val="FF0000"/>
          <w:sz w:val="21"/>
          <w:szCs w:val="21"/>
        </w:rPr>
        <w:t>Note</w:t>
      </w:r>
      <w:r w:rsidR="00704572" w:rsidRPr="00E07D65">
        <w:rPr>
          <w:rFonts w:ascii="Arial" w:hAnsi="Arial" w:cs="Arial"/>
          <w:bCs/>
          <w:color w:val="000000"/>
          <w:sz w:val="21"/>
          <w:szCs w:val="21"/>
          <w:shd w:val="clear" w:color="auto" w:fill="FFFFFF"/>
        </w:rPr>
        <w:t xml:space="preserve"> that the Frequency in</w:t>
      </w:r>
      <w:r w:rsidR="00704572" w:rsidRPr="00E07D65">
        <w:rPr>
          <w:rStyle w:val="apple-converted-space"/>
          <w:rFonts w:ascii="Arial" w:hAnsi="Arial" w:cs="Arial"/>
          <w:bCs/>
          <w:color w:val="000000"/>
          <w:sz w:val="21"/>
          <w:szCs w:val="21"/>
          <w:shd w:val="clear" w:color="auto" w:fill="FFFFFF"/>
        </w:rPr>
        <w:t> </w:t>
      </w:r>
      <w:r w:rsidR="00704572" w:rsidRPr="00E07D65">
        <w:rPr>
          <w:rFonts w:ascii="Arial" w:hAnsi="Arial" w:cs="Arial"/>
          <w:bCs/>
          <w:color w:val="FF0000"/>
          <w:sz w:val="21"/>
          <w:szCs w:val="21"/>
          <w:shd w:val="clear" w:color="auto" w:fill="FFFFFF"/>
        </w:rPr>
        <w:t>RED</w:t>
      </w:r>
      <w:r w:rsidR="00704572" w:rsidRPr="00E07D65">
        <w:rPr>
          <w:rStyle w:val="apple-converted-space"/>
          <w:rFonts w:ascii="Arial" w:hAnsi="Arial" w:cs="Arial"/>
          <w:bCs/>
          <w:color w:val="FF0000"/>
          <w:sz w:val="21"/>
          <w:szCs w:val="21"/>
          <w:shd w:val="clear" w:color="auto" w:fill="FFFFFF"/>
        </w:rPr>
        <w:t> </w:t>
      </w:r>
      <w:r w:rsidR="00704572" w:rsidRPr="00E07D65">
        <w:rPr>
          <w:rFonts w:ascii="Arial" w:hAnsi="Arial" w:cs="Arial"/>
          <w:bCs/>
          <w:color w:val="000000"/>
          <w:sz w:val="21"/>
          <w:szCs w:val="21"/>
          <w:shd w:val="clear" w:color="auto" w:fill="FFFFFF"/>
        </w:rPr>
        <w:t>is also known as the Calling Frequency or the National Simplex Frequency</w:t>
      </w:r>
    </w:p>
    <w:p w:rsidR="00FF2F6D" w:rsidRPr="00FF2F6D" w:rsidRDefault="00704572" w:rsidP="001E30B7">
      <w:pPr>
        <w:pStyle w:val="PlainText"/>
        <w:spacing w:line="276" w:lineRule="auto"/>
        <w:ind w:left="720"/>
        <w:jc w:val="both"/>
        <w:rPr>
          <w:rFonts w:ascii="Arial" w:hAnsi="Arial" w:cs="Arial"/>
          <w:bCs/>
          <w:color w:val="800000"/>
          <w:sz w:val="22"/>
          <w:szCs w:val="22"/>
          <w:shd w:val="clear" w:color="auto" w:fill="FFFFFF"/>
        </w:rPr>
      </w:pPr>
      <w:r w:rsidRPr="00704572">
        <w:rPr>
          <w:rFonts w:ascii="Arial" w:hAnsi="Arial" w:cs="Arial"/>
          <w:bCs/>
          <w:sz w:val="22"/>
          <w:szCs w:val="22"/>
        </w:rPr>
        <w:t>On simplex, it is important to open the squelch to listen for weak stations</w:t>
      </w:r>
      <w:r w:rsidRPr="00704572">
        <w:rPr>
          <w:rFonts w:ascii="Arial" w:hAnsi="Arial" w:cs="Arial"/>
          <w:sz w:val="22"/>
          <w:szCs w:val="22"/>
        </w:rPr>
        <w:t>, instead of keeping it tight to reduce noise. To get training on how to use a simple frequency, I encourage you to check into the “Knights of the Round Table Simplex Net which meets every Monday starting on either the main 146.550 (no PL tone) simplex frequency or the backup 145.555 (no PL tone) simplex frequency at 7:30 PM.  At that time check-ins will be taken and the Rag Chew session will begin.</w:t>
      </w:r>
    </w:p>
    <w:p w:rsidR="00453FE8" w:rsidRDefault="00FF2F6D" w:rsidP="006B3CF4">
      <w:pPr>
        <w:ind w:firstLine="1524"/>
        <w:jc w:val="center"/>
        <w:rPr>
          <w:rFonts w:ascii="Verdana" w:hAnsi="Verdana"/>
        </w:rPr>
      </w:pPr>
      <w:r w:rsidRPr="00FF2F6D">
        <w:rPr>
          <w:rStyle w:val="Strong"/>
          <w:rFonts w:ascii="Arial" w:hAnsi="Arial" w:cs="Arial"/>
          <w:b w:val="0"/>
          <w:color w:val="000000"/>
          <w:shd w:val="clear" w:color="auto" w:fill="FFFFFF"/>
        </w:rPr>
        <w:t>S</w:t>
      </w:r>
      <w:r w:rsidR="001C6FF8" w:rsidRPr="00FF2F6D">
        <w:rPr>
          <w:rStyle w:val="Strong"/>
          <w:rFonts w:ascii="Arial" w:hAnsi="Arial" w:cs="Arial"/>
          <w:b w:val="0"/>
          <w:color w:val="000000"/>
          <w:shd w:val="clear" w:color="auto" w:fill="FFFFFF"/>
        </w:rPr>
        <w:t>ource</w:t>
      </w:r>
      <w:r w:rsidRPr="00FF2F6D">
        <w:rPr>
          <w:rStyle w:val="Strong"/>
          <w:rFonts w:ascii="Arial" w:hAnsi="Arial" w:cs="Arial"/>
          <w:b w:val="0"/>
          <w:color w:val="000000"/>
          <w:shd w:val="clear" w:color="auto" w:fill="FFFFFF"/>
        </w:rPr>
        <w:t>s</w:t>
      </w:r>
      <w:r w:rsidR="001C6FF8" w:rsidRPr="00FF2F6D">
        <w:rPr>
          <w:rStyle w:val="Strong"/>
          <w:rFonts w:ascii="Arial" w:hAnsi="Arial" w:cs="Arial"/>
          <w:b w:val="0"/>
          <w:color w:val="000000"/>
          <w:shd w:val="clear" w:color="auto" w:fill="FFFFFF"/>
        </w:rPr>
        <w:t xml:space="preserve"> from the ARRL</w:t>
      </w:r>
      <w:r w:rsidRPr="00FF2F6D">
        <w:rPr>
          <w:rStyle w:val="Strong"/>
          <w:rFonts w:ascii="Arial" w:hAnsi="Arial" w:cs="Arial"/>
          <w:b w:val="0"/>
          <w:color w:val="000000"/>
          <w:shd w:val="clear" w:color="auto" w:fill="FFFFFF"/>
        </w:rPr>
        <w:t>,</w:t>
      </w:r>
      <w:r w:rsidR="00FD3613" w:rsidRPr="00FF2F6D">
        <w:rPr>
          <w:rStyle w:val="Strong"/>
          <w:rFonts w:ascii="Arial" w:hAnsi="Arial" w:cs="Arial"/>
          <w:b w:val="0"/>
          <w:color w:val="000000"/>
          <w:shd w:val="clear" w:color="auto" w:fill="FFFFFF"/>
        </w:rPr>
        <w:t xml:space="preserve"> </w:t>
      </w:r>
      <w:r w:rsidRPr="00FF2F6D">
        <w:rPr>
          <w:rStyle w:val="Strong"/>
          <w:rFonts w:ascii="Arial" w:hAnsi="Arial" w:cs="Arial"/>
          <w:b w:val="0"/>
          <w:color w:val="000000"/>
          <w:shd w:val="clear" w:color="auto" w:fill="FFFFFF"/>
        </w:rPr>
        <w:t>the ARRL</w:t>
      </w:r>
      <w:r w:rsidR="001C6FF8" w:rsidRPr="00FF2F6D">
        <w:rPr>
          <w:rStyle w:val="Strong"/>
          <w:rFonts w:ascii="Arial" w:hAnsi="Arial" w:cs="Arial"/>
          <w:b w:val="0"/>
          <w:color w:val="000000"/>
          <w:shd w:val="clear" w:color="auto" w:fill="FFFFFF"/>
        </w:rPr>
        <w:t xml:space="preserve"> Repeater Directory</w:t>
      </w:r>
      <w:r w:rsidRPr="00FF2F6D">
        <w:rPr>
          <w:rStyle w:val="Strong"/>
          <w:rFonts w:ascii="Arial" w:hAnsi="Arial" w:cs="Arial"/>
          <w:b w:val="0"/>
          <w:color w:val="000000"/>
          <w:shd w:val="clear" w:color="auto" w:fill="FFFFFF"/>
        </w:rPr>
        <w:t xml:space="preserve"> &amp; </w:t>
      </w:r>
      <w:r w:rsidRPr="00FF2F6D">
        <w:rPr>
          <w:rFonts w:ascii="Arial" w:hAnsi="Arial" w:cs="Arial"/>
          <w:bCs/>
          <w:color w:val="000000"/>
          <w:kern w:val="36"/>
          <w:shd w:val="clear" w:color="auto" w:fill="FFFFFF"/>
        </w:rPr>
        <w:t>Don N4UJW</w:t>
      </w:r>
      <w:r w:rsidR="008048EC">
        <w:rPr>
          <w:rFonts w:ascii="Arial" w:hAnsi="Arial" w:cs="Arial"/>
          <w:bCs/>
          <w:color w:val="000000"/>
          <w:kern w:val="36"/>
          <w:shd w:val="clear" w:color="auto" w:fill="FFFFFF"/>
        </w:rPr>
        <w:br/>
        <w:t>7</w:t>
      </w:r>
      <w:r w:rsidR="004416AF">
        <w:rPr>
          <w:rFonts w:ascii="Arial" w:hAnsi="Arial" w:cs="Arial"/>
          <w:bCs/>
          <w:color w:val="000000"/>
          <w:kern w:val="36"/>
          <w:shd w:val="clear" w:color="auto" w:fill="FFFFFF"/>
        </w:rPr>
        <w:t xml:space="preserve">3, </w:t>
      </w:r>
      <w:r w:rsidR="004416AF" w:rsidRPr="004416AF">
        <w:rPr>
          <w:rFonts w:ascii="Arial" w:hAnsi="Arial" w:cs="Arial"/>
          <w:bCs/>
          <w:color w:val="000000"/>
          <w:kern w:val="36"/>
          <w:shd w:val="clear" w:color="auto" w:fill="FFFFFF"/>
        </w:rPr>
        <w:t>Robin / N4HHP</w:t>
      </w:r>
      <w:r w:rsidR="001E30B7">
        <w:rPr>
          <w:rFonts w:ascii="Arial" w:hAnsi="Arial" w:cs="Arial"/>
          <w:bCs/>
          <w:color w:val="000000"/>
          <w:kern w:val="36"/>
          <w:shd w:val="clear" w:color="auto" w:fill="FFFFFF"/>
        </w:rPr>
        <w:br/>
      </w:r>
      <w:r w:rsidR="001E30B7">
        <w:rPr>
          <w:rFonts w:ascii="Verdana" w:hAnsi="Verdana"/>
        </w:rPr>
        <w:lastRenderedPageBreak/>
        <w:br/>
      </w:r>
      <w:r w:rsidR="00453FE8" w:rsidRPr="00453FE8">
        <w:rPr>
          <w:rFonts w:ascii="Arial" w:hAnsi="Arial" w:cs="Arial"/>
          <w:sz w:val="40"/>
          <w:szCs w:val="40"/>
        </w:rPr>
        <w:t>When all else fails, ARE YOU ON THE MAP?</w:t>
      </w:r>
      <w:r w:rsidR="00453FE8">
        <w:rPr>
          <w:rFonts w:ascii="Arial" w:hAnsi="Arial" w:cs="Arial"/>
          <w:sz w:val="40"/>
          <w:szCs w:val="40"/>
        </w:rPr>
        <w:br/>
      </w:r>
      <w:r w:rsidR="001E30B7" w:rsidRPr="008048EC">
        <w:rPr>
          <w:rFonts w:ascii="Arial" w:hAnsi="Arial" w:cs="Arial"/>
          <w:sz w:val="40"/>
          <w:szCs w:val="40"/>
        </w:rPr>
        <w:t>Thank You Jerry Fernandez KK4OXO</w:t>
      </w:r>
      <w:r w:rsidR="001E30B7">
        <w:rPr>
          <w:rFonts w:ascii="Verdana" w:hAnsi="Verdana"/>
        </w:rPr>
        <w:t>.</w:t>
      </w:r>
    </w:p>
    <w:p w:rsidR="001E30B7" w:rsidRPr="00453FE8" w:rsidRDefault="001E30B7" w:rsidP="00453FE8">
      <w:pPr>
        <w:jc w:val="both"/>
        <w:rPr>
          <w:rFonts w:ascii="Arial" w:hAnsi="Arial" w:cs="Arial"/>
        </w:rPr>
      </w:pPr>
      <w:r w:rsidRPr="00453FE8">
        <w:rPr>
          <w:rFonts w:ascii="Arial" w:hAnsi="Arial" w:cs="Arial"/>
        </w:rPr>
        <w:t>You exemplify The Amateur's Code in which it states "The Radio Amateur is (among other noble characteristics): PATRIOTIC...with station and skill, always ready for service to country and community."</w:t>
      </w:r>
    </w:p>
    <w:p w:rsidR="001E30B7" w:rsidRPr="00453FE8" w:rsidRDefault="001E30B7" w:rsidP="008048EC">
      <w:pPr>
        <w:jc w:val="both"/>
        <w:rPr>
          <w:rFonts w:ascii="Arial" w:hAnsi="Arial" w:cs="Arial"/>
        </w:rPr>
      </w:pPr>
      <w:r w:rsidRPr="00453FE8">
        <w:rPr>
          <w:rFonts w:ascii="Arial" w:hAnsi="Arial" w:cs="Arial"/>
        </w:rPr>
        <w:t xml:space="preserve">Attached is a photo of our Broward County Simplex Station map constructed by Jerry OXO.  Hopefully you can see the stick pins where stations are located.  OXO created the map to complement his involvement in local a ham club known as the Knights </w:t>
      </w:r>
      <w:r w:rsidR="008048EC" w:rsidRPr="00453FE8">
        <w:rPr>
          <w:rFonts w:ascii="Arial" w:hAnsi="Arial" w:cs="Arial"/>
        </w:rPr>
        <w:t>of the</w:t>
      </w:r>
      <w:r w:rsidRPr="00453FE8">
        <w:rPr>
          <w:rFonts w:ascii="Arial" w:hAnsi="Arial" w:cs="Arial"/>
        </w:rPr>
        <w:t xml:space="preserve"> Roundtable:   </w:t>
      </w:r>
      <w:hyperlink r:id="rId59" w:tgtFrame="_blank" w:history="1">
        <w:r w:rsidRPr="00453FE8">
          <w:rPr>
            <w:rStyle w:val="Hyperlink"/>
            <w:rFonts w:ascii="Arial" w:hAnsi="Arial" w:cs="Arial"/>
          </w:rPr>
          <w:t>http://knightsoftheroundtable.info/</w:t>
        </w:r>
      </w:hyperlink>
      <w:r w:rsidRPr="00453FE8">
        <w:rPr>
          <w:rFonts w:ascii="Arial" w:hAnsi="Arial" w:cs="Arial"/>
        </w:rPr>
        <w:t xml:space="preserve">    Folks can see exactly where stations are located and, as a result, learn how far away their station, and other stations can hear, and be heard.</w:t>
      </w:r>
    </w:p>
    <w:p w:rsidR="001E30B7" w:rsidRPr="00453FE8" w:rsidRDefault="001E30B7" w:rsidP="008048EC">
      <w:pPr>
        <w:jc w:val="both"/>
        <w:rPr>
          <w:rFonts w:ascii="Arial" w:hAnsi="Arial" w:cs="Arial"/>
        </w:rPr>
      </w:pPr>
      <w:r w:rsidRPr="00453FE8">
        <w:rPr>
          <w:rFonts w:ascii="Arial" w:hAnsi="Arial" w:cs="Arial"/>
        </w:rPr>
        <w:t>Every station is different beginning with equipment ending with antennas.  And it's fascinating to learn about your station, and other stations, our ability to transmit and receive between each other, as well as among each other via relay, what the issues are, how they impact, and what can be done...</w:t>
      </w:r>
    </w:p>
    <w:p w:rsidR="001E30B7" w:rsidRPr="00453FE8" w:rsidRDefault="001E30B7" w:rsidP="008048EC">
      <w:pPr>
        <w:jc w:val="both"/>
        <w:rPr>
          <w:rFonts w:ascii="Arial" w:hAnsi="Arial" w:cs="Arial"/>
        </w:rPr>
      </w:pPr>
      <w:r w:rsidRPr="00453FE8">
        <w:rPr>
          <w:rFonts w:ascii="Arial" w:hAnsi="Arial" w:cs="Arial"/>
        </w:rPr>
        <w:t>The Knights began their Monday evening (19:30 on 146.520 or 145.555) rag chew for fun and education about the world of simplex radio. No question about it, simplex radio is a VERY educational and fun way to learn not just about radio, but potentially even more important, exactly what the world of radio is  going to become WHEN ALL ELSE FAILS.   When The Big One hits, repeaters will surely go down, along with pretty much everything else.  Radio will remain the only sure-fire, fail safe, independent means of communication.  </w:t>
      </w:r>
    </w:p>
    <w:p w:rsidR="001E30B7" w:rsidRPr="00453FE8" w:rsidRDefault="001E30B7" w:rsidP="001E30B7">
      <w:pPr>
        <w:jc w:val="center"/>
        <w:rPr>
          <w:rFonts w:ascii="Arial" w:hAnsi="Arial" w:cs="Arial"/>
        </w:rPr>
      </w:pPr>
      <w:r w:rsidRPr="00453FE8">
        <w:rPr>
          <w:rFonts w:ascii="Arial" w:hAnsi="Arial" w:cs="Arial"/>
        </w:rPr>
        <w:t xml:space="preserve">Without repeaters the answer is simple.  The answer is </w:t>
      </w:r>
      <w:proofErr w:type="spellStart"/>
      <w:r w:rsidRPr="00453FE8">
        <w:rPr>
          <w:rFonts w:ascii="Arial" w:hAnsi="Arial" w:cs="Arial"/>
        </w:rPr>
        <w:t>simplex</w:t>
      </w:r>
      <w:proofErr w:type="spellEnd"/>
      <w:r w:rsidRPr="00453FE8">
        <w:rPr>
          <w:rFonts w:ascii="Arial" w:hAnsi="Arial" w:cs="Arial"/>
        </w:rPr>
        <w:t>.</w:t>
      </w:r>
    </w:p>
    <w:p w:rsidR="001E30B7" w:rsidRPr="00453FE8" w:rsidRDefault="001E30B7" w:rsidP="001E30B7">
      <w:pPr>
        <w:jc w:val="center"/>
        <w:rPr>
          <w:rFonts w:ascii="Arial" w:hAnsi="Arial" w:cs="Arial"/>
        </w:rPr>
      </w:pPr>
      <w:r w:rsidRPr="00453FE8">
        <w:rPr>
          <w:rFonts w:ascii="Arial" w:hAnsi="Arial" w:cs="Arial"/>
        </w:rPr>
        <w:t>WANTED: YOUR LOCATION AND YOUR CALL</w:t>
      </w:r>
    </w:p>
    <w:p w:rsidR="001E30B7" w:rsidRPr="00453FE8" w:rsidRDefault="001E30B7" w:rsidP="001E30B7">
      <w:pPr>
        <w:jc w:val="center"/>
        <w:rPr>
          <w:rFonts w:ascii="Arial" w:hAnsi="Arial" w:cs="Arial"/>
        </w:rPr>
      </w:pPr>
      <w:r w:rsidRPr="00453FE8">
        <w:rPr>
          <w:rFonts w:ascii="Arial" w:hAnsi="Arial" w:cs="Arial"/>
        </w:rPr>
        <w:t>Check In! Check It Out!</w:t>
      </w:r>
    </w:p>
    <w:p w:rsidR="001E30B7" w:rsidRDefault="001E30B7" w:rsidP="001E30B7">
      <w:pPr>
        <w:jc w:val="center"/>
      </w:pPr>
      <w:r>
        <w:rPr>
          <w:rFonts w:ascii="Verdana" w:hAnsi="Verdana"/>
        </w:rPr>
        <w:t>Get Your Station On The Map!</w:t>
      </w:r>
      <w:r>
        <w:rPr>
          <w:noProof/>
        </w:rPr>
        <w:drawing>
          <wp:inline distT="0" distB="0" distL="0" distR="0" wp14:anchorId="69607AA6" wp14:editId="354E294B">
            <wp:extent cx="6675120" cy="3337560"/>
            <wp:effectExtent l="0" t="0" r="0" b="0"/>
            <wp:docPr id="34" name="Picture 34" descr="cid:ii_hvi390b52_146241800e42c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hvi390b52_146241800e42c0c3"/>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6675120" cy="3337560"/>
                    </a:xfrm>
                    <a:prstGeom prst="rect">
                      <a:avLst/>
                    </a:prstGeom>
                    <a:noFill/>
                    <a:ln>
                      <a:noFill/>
                    </a:ln>
                  </pic:spPr>
                </pic:pic>
              </a:graphicData>
            </a:graphic>
          </wp:inline>
        </w:drawing>
      </w:r>
      <w:r>
        <w:br/>
        <w:t>​</w:t>
      </w:r>
      <w:r w:rsidR="008048EC">
        <w:br/>
        <w:t>Sent in by Jan Lederman / K9JCL</w:t>
      </w:r>
    </w:p>
    <w:tbl>
      <w:tblPr>
        <w:tblW w:w="10425" w:type="dxa"/>
        <w:tblCellSpacing w:w="0" w:type="dxa"/>
        <w:shd w:val="clear" w:color="auto" w:fill="000000"/>
        <w:tblCellMar>
          <w:top w:w="15" w:type="dxa"/>
          <w:left w:w="15" w:type="dxa"/>
          <w:bottom w:w="15" w:type="dxa"/>
          <w:right w:w="15" w:type="dxa"/>
        </w:tblCellMar>
        <w:tblLook w:val="04A0" w:firstRow="1" w:lastRow="0" w:firstColumn="1" w:lastColumn="0" w:noHBand="0" w:noVBand="1"/>
      </w:tblPr>
      <w:tblGrid>
        <w:gridCol w:w="10425"/>
      </w:tblGrid>
      <w:tr w:rsidR="005825D6" w:rsidRPr="002B00C6" w:rsidTr="005825D6">
        <w:trPr>
          <w:tblCellSpacing w:w="0" w:type="dxa"/>
        </w:trPr>
        <w:tc>
          <w:tcPr>
            <w:tcW w:w="0" w:type="auto"/>
            <w:shd w:val="clear" w:color="auto" w:fill="000000"/>
            <w:tcMar>
              <w:top w:w="150" w:type="dxa"/>
              <w:left w:w="150" w:type="dxa"/>
              <w:bottom w:w="150" w:type="dxa"/>
              <w:right w:w="150" w:type="dxa"/>
            </w:tcMar>
            <w:hideMark/>
          </w:tcPr>
          <w:p w:rsidR="00C319F4" w:rsidRPr="001639F3" w:rsidRDefault="00C547F7" w:rsidP="00C319F4">
            <w:pPr>
              <w:pStyle w:val="NormalWeb"/>
              <w:shd w:val="clear" w:color="auto" w:fill="000000"/>
              <w:jc w:val="both"/>
              <w:rPr>
                <w:rFonts w:ascii="Arial" w:hAnsi="Arial" w:cs="Arial"/>
                <w:b/>
                <w:color w:val="FFFFFF" w:themeColor="background1"/>
                <w:sz w:val="20"/>
                <w:szCs w:val="20"/>
              </w:rPr>
            </w:pPr>
            <w:r>
              <w:rPr>
                <w:rStyle w:val="Strong"/>
                <w:rFonts w:ascii="Arial" w:hAnsi="Arial" w:cs="Arial"/>
                <w:color w:val="000000"/>
                <w:sz w:val="22"/>
                <w:szCs w:val="22"/>
                <w:shd w:val="clear" w:color="auto" w:fill="FFFFFF"/>
              </w:rPr>
              <w:lastRenderedPageBreak/>
              <w:br/>
            </w:r>
            <w:bookmarkStart w:id="2" w:name="TOC-Why-You-Should-Join-Our-GroupIf-you-"/>
            <w:bookmarkEnd w:id="1"/>
            <w:bookmarkEnd w:id="2"/>
            <w:proofErr w:type="spellStart"/>
            <w:r w:rsidR="002B00C6" w:rsidRPr="002B00C6">
              <w:rPr>
                <w:rFonts w:ascii="Arial" w:hAnsi="Arial" w:cs="Arial"/>
                <w:color w:val="444444"/>
                <w:sz w:val="20"/>
                <w:szCs w:val="20"/>
                <w:u w:val="single"/>
              </w:rPr>
              <w:t>P</w:t>
            </w:r>
            <w:r w:rsidR="005825D6" w:rsidRPr="002B00C6">
              <w:rPr>
                <w:rFonts w:ascii="Arial" w:hAnsi="Arial" w:cs="Arial"/>
                <w:b/>
                <w:bCs/>
                <w:color w:val="0000FF"/>
                <w:sz w:val="48"/>
                <w:szCs w:val="48"/>
                <w:u w:val="single"/>
              </w:rPr>
              <w:t>K</w:t>
            </w:r>
            <w:r w:rsidR="005825D6" w:rsidRPr="00C319F4">
              <w:rPr>
                <w:rFonts w:ascii="Arial" w:hAnsi="Arial" w:cs="Arial"/>
                <w:b/>
                <w:bCs/>
                <w:color w:val="0000FF"/>
                <w:sz w:val="48"/>
                <w:szCs w:val="48"/>
                <w:u w:val="single"/>
              </w:rPr>
              <w:t>nights</w:t>
            </w:r>
            <w:proofErr w:type="spellEnd"/>
            <w:r w:rsidR="005825D6" w:rsidRPr="00C319F4">
              <w:rPr>
                <w:rFonts w:ascii="Arial" w:hAnsi="Arial" w:cs="Arial"/>
                <w:b/>
                <w:bCs/>
                <w:color w:val="0000FF"/>
                <w:sz w:val="48"/>
                <w:szCs w:val="48"/>
                <w:u w:val="single"/>
              </w:rPr>
              <w:t xml:space="preserve"> of the Round Table</w:t>
            </w:r>
            <w:r w:rsidR="005825D6" w:rsidRPr="00C319F4">
              <w:rPr>
                <w:rFonts w:ascii="Arial" w:hAnsi="Arial" w:cs="Arial"/>
                <w:b/>
                <w:color w:val="FFFFFF" w:themeColor="background1"/>
              </w:rPr>
              <w:br/>
            </w:r>
            <w:r w:rsidR="005825D6" w:rsidRPr="00C319F4">
              <w:rPr>
                <w:rFonts w:ascii="Arial" w:hAnsi="Arial" w:cs="Arial"/>
                <w:b/>
                <w:noProof/>
                <w:color w:val="FFFFFF" w:themeColor="background1"/>
              </w:rPr>
              <w:drawing>
                <wp:anchor distT="0" distB="0" distL="114300" distR="114300" simplePos="0" relativeHeight="251684864" behindDoc="0" locked="0" layoutInCell="1" allowOverlap="1" wp14:anchorId="1292FDD0" wp14:editId="2C1FC6B1">
                  <wp:simplePos x="0" y="0"/>
                  <wp:positionH relativeFrom="column">
                    <wp:posOffset>0</wp:posOffset>
                  </wp:positionH>
                  <wp:positionV relativeFrom="paragraph">
                    <wp:posOffset>3175</wp:posOffset>
                  </wp:positionV>
                  <wp:extent cx="1905000" cy="1432560"/>
                  <wp:effectExtent l="0" t="0" r="0" b="0"/>
                  <wp:wrapSquare wrapText="bothSides"/>
                  <wp:docPr id="13" name="Picture 13" descr="https://sites.google.com/site/flknightsroundtable/_/rsrc/1370315701303/home/RadioRoom.jpg?height=150&amp;width=20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flknightsroundtable/_/rsrc/1370315701303/home/RadioRoom.jpg?height=150&amp;width=200">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0C6" w:rsidRPr="00C319F4">
              <w:rPr>
                <w:rFonts w:ascii="Arial" w:hAnsi="Arial" w:cs="Arial"/>
                <w:b/>
                <w:bCs/>
                <w:color w:val="0000FF"/>
                <w:sz w:val="48"/>
                <w:szCs w:val="48"/>
              </w:rPr>
              <w:t xml:space="preserve">        </w:t>
            </w:r>
            <w:r w:rsidR="002B00C6" w:rsidRPr="001639F3">
              <w:rPr>
                <w:rFonts w:ascii="Arial" w:hAnsi="Arial" w:cs="Arial"/>
                <w:b/>
                <w:bCs/>
                <w:color w:val="0000FF"/>
                <w:sz w:val="20"/>
                <w:szCs w:val="20"/>
              </w:rPr>
              <w:t xml:space="preserve">    </w:t>
            </w:r>
            <w:r w:rsidR="005825D6" w:rsidRPr="001639F3">
              <w:rPr>
                <w:rFonts w:ascii="Arial" w:hAnsi="Arial" w:cs="Arial"/>
                <w:b/>
                <w:color w:val="FFFFFF" w:themeColor="background1"/>
                <w:sz w:val="20"/>
                <w:szCs w:val="20"/>
              </w:rPr>
              <w:t>Why You Should Join Our Group</w:t>
            </w:r>
          </w:p>
          <w:p w:rsidR="00C319F4" w:rsidRPr="001639F3" w:rsidRDefault="005825D6" w:rsidP="00C319F4">
            <w:pPr>
              <w:pStyle w:val="NormalWeb"/>
              <w:shd w:val="clear" w:color="auto" w:fill="000000"/>
              <w:jc w:val="both"/>
              <w:rPr>
                <w:rFonts w:ascii="Arial" w:hAnsi="Arial" w:cs="Arial"/>
                <w:b/>
                <w:bCs/>
                <w:color w:val="FFFFFF" w:themeColor="background1"/>
                <w:sz w:val="20"/>
                <w:szCs w:val="20"/>
              </w:rPr>
            </w:pPr>
            <w:r w:rsidRPr="001639F3">
              <w:rPr>
                <w:rFonts w:ascii="Arial" w:hAnsi="Arial" w:cs="Arial"/>
                <w:b/>
                <w:bCs/>
                <w:color w:val="FFFFFF" w:themeColor="background1"/>
                <w:sz w:val="20"/>
                <w:szCs w:val="20"/>
              </w:rPr>
              <w:t>If You Are Interested In Learning More About Amateur Radio Simplex Operation, Then You Are In The Right Location.  The Purpose Of This Site Is To Share Our Common Knowledge On Setting Up Amateur Radio Stations In A Simplex Network That Can Be Operational Following A Natural Disaster When Normal Repeaters May Not Be Functional.  We Provide Information And Training On Radio Equipment, Antennas, And Operational Procedures For Simplex.  So Whether You Want To Be A Member Of Our Group Or Just Casual Viewer Of Our Site, Welcome!</w:t>
            </w:r>
          </w:p>
          <w:p w:rsidR="00C319F4" w:rsidRPr="001639F3" w:rsidRDefault="00C319F4" w:rsidP="00C547F7">
            <w:pPr>
              <w:pStyle w:val="NormalWeb"/>
              <w:shd w:val="clear" w:color="auto" w:fill="000000"/>
              <w:jc w:val="both"/>
              <w:rPr>
                <w:rFonts w:ascii="Arial" w:hAnsi="Arial" w:cs="Arial"/>
                <w:b/>
                <w:color w:val="FFFFFF" w:themeColor="background1"/>
                <w:sz w:val="20"/>
                <w:szCs w:val="20"/>
              </w:rPr>
            </w:pPr>
            <w:r w:rsidRPr="001639F3">
              <w:rPr>
                <w:rFonts w:ascii="Arial" w:hAnsi="Arial" w:cs="Arial"/>
                <w:b/>
                <w:color w:val="FFFFFF" w:themeColor="background1"/>
                <w:sz w:val="20"/>
                <w:szCs w:val="20"/>
              </w:rPr>
              <w:t>We meet each Monday starting on either on our main 146.550MHz (no PL tone) simplex frequency or our backup 145.555MHz (no PL tone) simplex frequency at 7:30PM. At this time we take check-ins and begin our Rag Chew session.</w:t>
            </w:r>
          </w:p>
          <w:p w:rsidR="001E30B7" w:rsidRPr="002B00C6" w:rsidRDefault="00C319F4" w:rsidP="001E30B7">
            <w:pPr>
              <w:pStyle w:val="NormalWeb"/>
              <w:shd w:val="clear" w:color="auto" w:fill="000000"/>
              <w:jc w:val="both"/>
              <w:rPr>
                <w:rFonts w:ascii="Arial" w:hAnsi="Arial" w:cs="Arial"/>
                <w:color w:val="FFFFFF" w:themeColor="background1"/>
                <w:sz w:val="20"/>
                <w:szCs w:val="20"/>
              </w:rPr>
            </w:pPr>
            <w:r w:rsidRPr="001639F3">
              <w:rPr>
                <w:rFonts w:ascii="Arial" w:hAnsi="Arial" w:cs="Arial"/>
                <w:b/>
                <w:color w:val="FFFFFF" w:themeColor="background1"/>
                <w:sz w:val="20"/>
                <w:szCs w:val="20"/>
              </w:rPr>
              <w:t>If you want to join our Group, just fill out the </w:t>
            </w:r>
            <w:hyperlink r:id="rId64" w:history="1">
              <w:r w:rsidRPr="001639F3">
                <w:rPr>
                  <w:rStyle w:val="Hyperlink"/>
                  <w:rFonts w:ascii="Arial" w:hAnsi="Arial" w:cs="Arial"/>
                  <w:b/>
                  <w:color w:val="FFFFFF" w:themeColor="background1"/>
                  <w:sz w:val="20"/>
                  <w:szCs w:val="20"/>
                </w:rPr>
                <w:t>Registration</w:t>
              </w:r>
            </w:hyperlink>
            <w:r w:rsidRPr="001639F3">
              <w:rPr>
                <w:rStyle w:val="apple-converted-space"/>
                <w:rFonts w:ascii="Arial" w:hAnsi="Arial" w:cs="Arial"/>
                <w:b/>
                <w:color w:val="FFFFFF" w:themeColor="background1"/>
                <w:sz w:val="20"/>
                <w:szCs w:val="20"/>
              </w:rPr>
              <w:t> </w:t>
            </w:r>
            <w:r w:rsidRPr="001639F3">
              <w:rPr>
                <w:rFonts w:ascii="Arial" w:hAnsi="Arial" w:cs="Arial"/>
                <w:b/>
                <w:color w:val="FFFFFF" w:themeColor="background1"/>
                <w:sz w:val="20"/>
                <w:szCs w:val="20"/>
              </w:rPr>
              <w:t>form with your name, call sign, location (nearest intersecting streets), and radio information.  Then tune your radio to the repeater frequency and check in.</w:t>
            </w:r>
            <w:r w:rsidR="00C4064B">
              <w:rPr>
                <w:rFonts w:ascii="Arial" w:hAnsi="Arial" w:cs="Arial"/>
                <w:b/>
                <w:color w:val="FFFFFF" w:themeColor="background1"/>
                <w:sz w:val="20"/>
                <w:szCs w:val="20"/>
              </w:rPr>
              <w:br/>
            </w:r>
          </w:p>
        </w:tc>
      </w:tr>
      <w:tr w:rsidR="001E30B7" w:rsidRPr="002B00C6" w:rsidTr="001E510E">
        <w:trPr>
          <w:trHeight w:val="26"/>
          <w:tblCellSpacing w:w="0" w:type="dxa"/>
        </w:trPr>
        <w:tc>
          <w:tcPr>
            <w:tcW w:w="0" w:type="auto"/>
            <w:shd w:val="clear" w:color="auto" w:fill="000000"/>
            <w:tcMar>
              <w:top w:w="150" w:type="dxa"/>
              <w:left w:w="150" w:type="dxa"/>
              <w:bottom w:w="150" w:type="dxa"/>
              <w:right w:w="150" w:type="dxa"/>
            </w:tcMar>
          </w:tcPr>
          <w:p w:rsidR="001E30B7" w:rsidRDefault="001E30B7" w:rsidP="00C319F4">
            <w:pPr>
              <w:pStyle w:val="NormalWeb"/>
              <w:shd w:val="clear" w:color="auto" w:fill="000000"/>
              <w:jc w:val="both"/>
              <w:rPr>
                <w:rStyle w:val="Strong"/>
                <w:rFonts w:ascii="Arial" w:hAnsi="Arial" w:cs="Arial"/>
                <w:color w:val="000000"/>
                <w:sz w:val="22"/>
                <w:szCs w:val="22"/>
                <w:shd w:val="clear" w:color="auto" w:fill="FFFFFF"/>
              </w:rPr>
            </w:pPr>
          </w:p>
        </w:tc>
      </w:tr>
    </w:tbl>
    <w:p w:rsidR="00C61E5D" w:rsidRPr="006C7D38" w:rsidRDefault="00C61E5D" w:rsidP="006C7D38">
      <w:pPr>
        <w:shd w:val="clear" w:color="auto" w:fill="FFFFFF"/>
        <w:jc w:val="center"/>
        <w:rPr>
          <w:rFonts w:ascii="Arial" w:eastAsia="Times New Roman" w:hAnsi="Arial" w:cs="Arial"/>
          <w:b/>
          <w:color w:val="000000"/>
          <w:sz w:val="18"/>
          <w:szCs w:val="18"/>
        </w:rPr>
      </w:pPr>
      <w:r>
        <w:rPr>
          <w:rFonts w:ascii="Helvetica" w:eastAsia="Times New Roman" w:hAnsi="Helvetica"/>
          <w:color w:val="000000"/>
          <w:sz w:val="20"/>
          <w:szCs w:val="20"/>
        </w:rPr>
        <w:br/>
      </w:r>
      <w:r w:rsidRPr="00F13DD4">
        <w:rPr>
          <w:rFonts w:ascii="Arial" w:eastAsia="Times New Roman" w:hAnsi="Arial" w:cs="Arial"/>
          <w:b/>
          <w:color w:val="000000"/>
          <w:sz w:val="18"/>
          <w:szCs w:val="18"/>
          <w:highlight w:val="yellow"/>
        </w:rPr>
        <w:t xml:space="preserve">LIMITED AFTER-ACTION REPORT RELATING TO EVALUATION OF </w:t>
      </w:r>
      <w:r w:rsidRPr="00F13DD4">
        <w:rPr>
          <w:rStyle w:val="Strong"/>
          <w:rFonts w:ascii="Arial" w:eastAsia="Times New Roman" w:hAnsi="Arial" w:cs="Arial"/>
          <w:b w:val="0"/>
          <w:color w:val="000000"/>
          <w:sz w:val="18"/>
          <w:szCs w:val="18"/>
          <w:highlight w:val="yellow"/>
        </w:rPr>
        <w:t>SIMPLEX</w:t>
      </w:r>
      <w:r w:rsidRPr="00F13DD4">
        <w:rPr>
          <w:rFonts w:ascii="Arial" w:eastAsia="Times New Roman" w:hAnsi="Arial" w:cs="Arial"/>
          <w:b/>
          <w:color w:val="000000"/>
          <w:sz w:val="18"/>
          <w:szCs w:val="18"/>
          <w:highlight w:val="yellow"/>
        </w:rPr>
        <w:t xml:space="preserve"> VHF TRANSMISSIONS BEWEEN RADIO ROOM OF BROWARD COUNTY EMERGENCY OPERATIONS CENTER (EOC) AND AMATEUR RADIO STATIONS.</w:t>
      </w:r>
    </w:p>
    <w:p w:rsidR="00C61E5D" w:rsidRDefault="00C61E5D" w:rsidP="00C61E5D">
      <w:pPr>
        <w:numPr>
          <w:ilvl w:val="0"/>
          <w:numId w:val="12"/>
        </w:numPr>
        <w:spacing w:before="100" w:beforeAutospacing="1" w:after="100" w:afterAutospacing="1" w:line="240" w:lineRule="auto"/>
        <w:rPr>
          <w:rFonts w:ascii="Helvetica" w:eastAsia="Times New Roman" w:hAnsi="Helvetica"/>
          <w:color w:val="000000"/>
          <w:sz w:val="20"/>
          <w:szCs w:val="20"/>
        </w:rPr>
      </w:pPr>
      <w:r>
        <w:rPr>
          <w:rFonts w:ascii="Helvetica" w:eastAsia="Times New Roman" w:hAnsi="Helvetica"/>
          <w:color w:val="000000"/>
          <w:sz w:val="20"/>
          <w:szCs w:val="20"/>
        </w:rPr>
        <w:t>Date of simplex evaluation:  Wednesday, 21 May 2014 (concurrent in time with Statewide Hurricane Jones Functional Exercise).</w:t>
      </w:r>
    </w:p>
    <w:p w:rsidR="00C61E5D" w:rsidRDefault="00C61E5D" w:rsidP="00C61E5D">
      <w:pPr>
        <w:numPr>
          <w:ilvl w:val="0"/>
          <w:numId w:val="12"/>
        </w:numPr>
        <w:spacing w:before="100" w:beforeAutospacing="1" w:after="100" w:afterAutospacing="1" w:line="240" w:lineRule="auto"/>
        <w:rPr>
          <w:rFonts w:ascii="Helvetica" w:eastAsia="Times New Roman" w:hAnsi="Helvetica"/>
          <w:color w:val="000000"/>
          <w:sz w:val="20"/>
          <w:szCs w:val="20"/>
        </w:rPr>
      </w:pPr>
      <w:r>
        <w:rPr>
          <w:rFonts w:ascii="Helvetica" w:eastAsia="Times New Roman" w:hAnsi="Helvetica"/>
          <w:color w:val="000000"/>
          <w:sz w:val="20"/>
          <w:szCs w:val="20"/>
        </w:rPr>
        <w:t>Location of Broward County EOC (radio room):  210 NW 84th Avenue, Plantation, Florida 33324.</w:t>
      </w:r>
    </w:p>
    <w:p w:rsidR="00C61E5D" w:rsidRDefault="00C61E5D" w:rsidP="00C61E5D">
      <w:pPr>
        <w:numPr>
          <w:ilvl w:val="0"/>
          <w:numId w:val="12"/>
        </w:numPr>
        <w:spacing w:before="100" w:beforeAutospacing="1" w:after="100" w:afterAutospacing="1" w:line="240" w:lineRule="auto"/>
        <w:rPr>
          <w:rFonts w:ascii="Helvetica" w:eastAsia="Times New Roman" w:hAnsi="Helvetica"/>
          <w:color w:val="000000"/>
          <w:sz w:val="20"/>
          <w:szCs w:val="20"/>
        </w:rPr>
      </w:pPr>
      <w:r>
        <w:rPr>
          <w:rFonts w:ascii="Helvetica" w:eastAsia="Times New Roman" w:hAnsi="Helvetica"/>
          <w:color w:val="000000"/>
          <w:sz w:val="20"/>
          <w:szCs w:val="20"/>
        </w:rPr>
        <w:t xml:space="preserve">Radio call sign of station license for EOC (radio room):  </w:t>
      </w:r>
      <w:r>
        <w:rPr>
          <w:rStyle w:val="Strong"/>
          <w:rFonts w:ascii="Helvetica" w:eastAsia="Times New Roman" w:hAnsi="Helvetica"/>
          <w:color w:val="000000"/>
          <w:sz w:val="20"/>
          <w:szCs w:val="20"/>
        </w:rPr>
        <w:t>W4BEM</w:t>
      </w:r>
      <w:r>
        <w:rPr>
          <w:rFonts w:ascii="Helvetica" w:eastAsia="Times New Roman" w:hAnsi="Helvetica"/>
          <w:color w:val="000000"/>
          <w:sz w:val="20"/>
          <w:szCs w:val="20"/>
        </w:rPr>
        <w:t xml:space="preserve"> (hint: BEM = Broward Emergency Management.)</w:t>
      </w:r>
    </w:p>
    <w:p w:rsidR="00C61E5D" w:rsidRDefault="00C61E5D" w:rsidP="00C61E5D">
      <w:pPr>
        <w:numPr>
          <w:ilvl w:val="0"/>
          <w:numId w:val="12"/>
        </w:numPr>
        <w:spacing w:before="100" w:beforeAutospacing="1" w:after="100" w:afterAutospacing="1" w:line="240" w:lineRule="auto"/>
        <w:rPr>
          <w:rFonts w:ascii="Helvetica" w:eastAsia="Times New Roman" w:hAnsi="Helvetica"/>
          <w:color w:val="000000"/>
          <w:sz w:val="20"/>
          <w:szCs w:val="20"/>
        </w:rPr>
      </w:pPr>
      <w:r>
        <w:rPr>
          <w:rFonts w:ascii="Helvetica" w:eastAsia="Times New Roman" w:hAnsi="Helvetica"/>
          <w:color w:val="000000"/>
          <w:sz w:val="20"/>
          <w:szCs w:val="20"/>
        </w:rPr>
        <w:t>Frequency used:  146.550</w:t>
      </w:r>
      <w:r w:rsidR="001E510E">
        <w:rPr>
          <w:rFonts w:ascii="Helvetica" w:eastAsia="Times New Roman" w:hAnsi="Helvetica"/>
          <w:color w:val="000000"/>
          <w:sz w:val="20"/>
          <w:szCs w:val="20"/>
        </w:rPr>
        <w:t> MHz</w:t>
      </w:r>
      <w:r>
        <w:rPr>
          <w:rFonts w:ascii="Helvetica" w:eastAsia="Times New Roman" w:hAnsi="Helvetica"/>
          <w:color w:val="000000"/>
          <w:sz w:val="20"/>
          <w:szCs w:val="20"/>
        </w:rPr>
        <w:t xml:space="preserve"> (simplex.)</w:t>
      </w:r>
    </w:p>
    <w:p w:rsidR="00C61E5D" w:rsidRDefault="00C61E5D" w:rsidP="00C61E5D">
      <w:pPr>
        <w:numPr>
          <w:ilvl w:val="0"/>
          <w:numId w:val="12"/>
        </w:numPr>
        <w:spacing w:before="100" w:beforeAutospacing="1" w:after="100" w:afterAutospacing="1" w:line="240" w:lineRule="auto"/>
        <w:rPr>
          <w:rFonts w:ascii="Helvetica" w:eastAsia="Times New Roman" w:hAnsi="Helvetica"/>
          <w:color w:val="000000"/>
          <w:sz w:val="20"/>
          <w:szCs w:val="20"/>
        </w:rPr>
      </w:pPr>
      <w:r>
        <w:rPr>
          <w:rFonts w:ascii="Helvetica" w:eastAsia="Times New Roman" w:hAnsi="Helvetica"/>
          <w:color w:val="000000"/>
          <w:sz w:val="20"/>
          <w:szCs w:val="20"/>
        </w:rPr>
        <w:t>Overall evaluation:  very successful.</w:t>
      </w:r>
    </w:p>
    <w:p w:rsidR="00C61E5D" w:rsidRDefault="00C61E5D" w:rsidP="00C61E5D">
      <w:pPr>
        <w:numPr>
          <w:ilvl w:val="0"/>
          <w:numId w:val="12"/>
        </w:numPr>
        <w:spacing w:before="100" w:beforeAutospacing="1" w:after="100" w:afterAutospacing="1" w:line="240" w:lineRule="auto"/>
        <w:rPr>
          <w:rFonts w:ascii="Helvetica" w:eastAsia="Times New Roman" w:hAnsi="Helvetica"/>
          <w:color w:val="000000"/>
          <w:sz w:val="20"/>
          <w:szCs w:val="20"/>
        </w:rPr>
      </w:pPr>
      <w:r>
        <w:rPr>
          <w:rFonts w:ascii="Helvetica" w:eastAsia="Times New Roman" w:hAnsi="Helvetica"/>
          <w:color w:val="000000"/>
          <w:sz w:val="20"/>
          <w:szCs w:val="20"/>
        </w:rPr>
        <w:t>Evaluation conducted between 1000 local and 1100 local. (</w:t>
      </w:r>
      <w:r w:rsidR="001E510E">
        <w:rPr>
          <w:rFonts w:ascii="Helvetica" w:eastAsia="Times New Roman" w:hAnsi="Helvetica"/>
          <w:color w:val="000000"/>
          <w:sz w:val="20"/>
          <w:szCs w:val="20"/>
        </w:rPr>
        <w:t>One</w:t>
      </w:r>
      <w:r>
        <w:rPr>
          <w:rFonts w:ascii="Helvetica" w:eastAsia="Times New Roman" w:hAnsi="Helvetica"/>
          <w:color w:val="000000"/>
          <w:sz w:val="20"/>
          <w:szCs w:val="20"/>
        </w:rPr>
        <w:t xml:space="preserve"> hour.)</w:t>
      </w:r>
    </w:p>
    <w:p w:rsidR="00C61E5D" w:rsidRDefault="00C61E5D" w:rsidP="00C61E5D">
      <w:pPr>
        <w:numPr>
          <w:ilvl w:val="0"/>
          <w:numId w:val="12"/>
        </w:numPr>
        <w:spacing w:before="100" w:beforeAutospacing="1" w:after="100" w:afterAutospacing="1" w:line="240" w:lineRule="auto"/>
        <w:rPr>
          <w:rFonts w:ascii="Helvetica" w:eastAsia="Times New Roman" w:hAnsi="Helvetica"/>
          <w:color w:val="000000"/>
          <w:sz w:val="20"/>
          <w:szCs w:val="20"/>
        </w:rPr>
      </w:pPr>
      <w:r>
        <w:rPr>
          <w:rFonts w:ascii="Helvetica" w:eastAsia="Times New Roman" w:hAnsi="Helvetica"/>
          <w:color w:val="000000"/>
          <w:sz w:val="20"/>
          <w:szCs w:val="20"/>
        </w:rPr>
        <w:t>Thirteen (13) simplex contacts perfectly readable (5/9 to 5/7 and vice versa.)  Two (2) barely readable to unreadable (1/5.)</w:t>
      </w:r>
    </w:p>
    <w:p w:rsidR="00C61E5D" w:rsidRDefault="00C61E5D" w:rsidP="00C61E5D">
      <w:pPr>
        <w:numPr>
          <w:ilvl w:val="0"/>
          <w:numId w:val="12"/>
        </w:numPr>
        <w:spacing w:before="100" w:beforeAutospacing="1" w:after="100" w:afterAutospacing="1" w:line="240" w:lineRule="auto"/>
        <w:rPr>
          <w:rFonts w:ascii="Helvetica" w:eastAsia="Times New Roman" w:hAnsi="Helvetica"/>
          <w:color w:val="000000"/>
          <w:sz w:val="20"/>
          <w:szCs w:val="20"/>
        </w:rPr>
      </w:pPr>
      <w:r>
        <w:rPr>
          <w:rFonts w:ascii="Helvetica" w:eastAsia="Times New Roman" w:hAnsi="Helvetica"/>
          <w:color w:val="000000"/>
          <w:sz w:val="20"/>
          <w:szCs w:val="20"/>
        </w:rPr>
        <w:t>Perfectly readable stations:  KK40XX, Jonas; K4ROX, Keith;  K9JCL, Jan;  KP4BM, Jose; KD4ZFW (mobile) Kenny; KJ4FSL, Al (Deerfield Beach EOC) ;  KJ4EGN, Roy; KN4FA, Al (Lauderhill EOC), KK4SVU (mobile), N1TY, Ty;  K2SHA, John, and K4MME, Denise.</w:t>
      </w:r>
    </w:p>
    <w:p w:rsidR="00C61E5D" w:rsidRDefault="00C61E5D" w:rsidP="00C61E5D">
      <w:pPr>
        <w:numPr>
          <w:ilvl w:val="0"/>
          <w:numId w:val="12"/>
        </w:numPr>
        <w:spacing w:before="100" w:beforeAutospacing="1" w:after="100" w:afterAutospacing="1" w:line="240" w:lineRule="auto"/>
        <w:rPr>
          <w:rFonts w:ascii="Helvetica" w:eastAsia="Times New Roman" w:hAnsi="Helvetica"/>
          <w:color w:val="000000"/>
          <w:sz w:val="20"/>
          <w:szCs w:val="20"/>
        </w:rPr>
      </w:pPr>
      <w:r>
        <w:rPr>
          <w:rFonts w:ascii="Helvetica" w:eastAsia="Times New Roman" w:hAnsi="Helvetica"/>
          <w:color w:val="000000"/>
          <w:sz w:val="20"/>
          <w:szCs w:val="20"/>
        </w:rPr>
        <w:t>Barely readable stations:  N1RTT, Stan; and (missed unreadable call sign) Sunrise EOC; however both stations good on the Exercise repeater.</w:t>
      </w:r>
    </w:p>
    <w:p w:rsidR="00C61E5D" w:rsidRDefault="00C61E5D" w:rsidP="00C61E5D">
      <w:pPr>
        <w:jc w:val="both"/>
        <w:rPr>
          <w:rFonts w:ascii="Helvetica" w:eastAsia="Times New Roman" w:hAnsi="Helvetica"/>
          <w:color w:val="000000"/>
          <w:sz w:val="20"/>
          <w:szCs w:val="20"/>
        </w:rPr>
      </w:pPr>
      <w:r>
        <w:rPr>
          <w:rFonts w:ascii="Helvetica" w:eastAsia="Times New Roman" w:hAnsi="Helvetica"/>
          <w:color w:val="000000"/>
          <w:sz w:val="20"/>
          <w:szCs w:val="20"/>
        </w:rPr>
        <w:t>Special note:  Within the nine (9) position radio room, two (2) positions were used.  One for the Hurricane Exercise and the other position for the simplex evaluation.  Both positions were operated at the same time, by N4JRW, Steve, and N4JQP, Bob.  This configuration was very beneficial because Steve and Bob were able to coordinate matters between each other while operating on different frequencies.</w:t>
      </w:r>
    </w:p>
    <w:p w:rsidR="00572059" w:rsidRDefault="00C61E5D" w:rsidP="00572059">
      <w:pPr>
        <w:jc w:val="both"/>
        <w:rPr>
          <w:rFonts w:ascii="Helvetica" w:eastAsia="Times New Roman" w:hAnsi="Helvetica"/>
          <w:color w:val="000000"/>
          <w:sz w:val="20"/>
          <w:szCs w:val="20"/>
        </w:rPr>
      </w:pPr>
      <w:r>
        <w:rPr>
          <w:rFonts w:ascii="Helvetica" w:eastAsia="Times New Roman" w:hAnsi="Helvetica"/>
          <w:color w:val="000000"/>
          <w:sz w:val="20"/>
          <w:szCs w:val="20"/>
        </w:rPr>
        <w:t>Special thanks to the Emergency Management division, Jim, Carol, Robin, Steve, and Mike, KM2V, Knights of the Round Table, and the Southeast Florida Traffic Net.</w:t>
      </w:r>
    </w:p>
    <w:p w:rsidR="00C61E5D" w:rsidRDefault="00C61E5D" w:rsidP="00572059">
      <w:pPr>
        <w:jc w:val="both"/>
        <w:rPr>
          <w:rFonts w:ascii="Helvetica" w:eastAsia="Times New Roman" w:hAnsi="Helvetica"/>
          <w:color w:val="000000"/>
          <w:sz w:val="20"/>
          <w:szCs w:val="20"/>
        </w:rPr>
      </w:pPr>
      <w:r>
        <w:rPr>
          <w:rFonts w:ascii="Helvetica" w:eastAsia="Times New Roman" w:hAnsi="Helvetica"/>
          <w:color w:val="000000"/>
          <w:sz w:val="20"/>
          <w:szCs w:val="20"/>
        </w:rPr>
        <w:t>Submitted by:  Robert Hone, N4JQP</w:t>
      </w:r>
    </w:p>
    <w:p w:rsidR="002B00C6" w:rsidRPr="00B90901" w:rsidRDefault="00572059" w:rsidP="00572059">
      <w:pPr>
        <w:spacing w:before="90" w:after="90"/>
        <w:jc w:val="center"/>
        <w:rPr>
          <w:rFonts w:ascii="Lucida Calligraphy" w:hAnsi="Lucida Calligraphy" w:cs="Arial"/>
          <w:b/>
          <w:noProof/>
          <w:sz w:val="20"/>
          <w:szCs w:val="20"/>
        </w:rPr>
      </w:pPr>
      <w:r w:rsidRPr="00F13DD4">
        <w:rPr>
          <w:rFonts w:ascii="Arial" w:hAnsi="Arial" w:cs="Arial"/>
          <w:b/>
          <w:noProof/>
          <w:sz w:val="18"/>
          <w:szCs w:val="18"/>
        </w:rPr>
        <w:t xml:space="preserve">From the </w:t>
      </w:r>
      <w:r w:rsidR="001E510E" w:rsidRPr="00F13DD4">
        <w:rPr>
          <w:rFonts w:ascii="Arial" w:hAnsi="Arial" w:cs="Arial"/>
          <w:b/>
          <w:noProof/>
          <w:sz w:val="18"/>
          <w:szCs w:val="18"/>
        </w:rPr>
        <w:t>RACES Officer</w:t>
      </w:r>
      <w:r w:rsidRPr="00F13DD4">
        <w:rPr>
          <w:rFonts w:ascii="Arial" w:hAnsi="Arial" w:cs="Arial"/>
          <w:b/>
          <w:noProof/>
          <w:sz w:val="18"/>
          <w:szCs w:val="18"/>
        </w:rPr>
        <w:t xml:space="preserve">: </w:t>
      </w:r>
      <w:r w:rsidR="001E510E" w:rsidRPr="00F13DD4">
        <w:rPr>
          <w:rFonts w:ascii="Arial" w:hAnsi="Arial" w:cs="Arial"/>
          <w:b/>
          <w:noProof/>
          <w:sz w:val="18"/>
          <w:szCs w:val="18"/>
        </w:rPr>
        <w:t xml:space="preserve">I would like to thank the following for a job well done.  Robert / N4JQP,  Mike / KM2V, </w:t>
      </w:r>
      <w:r w:rsidR="00F13DD4">
        <w:rPr>
          <w:rFonts w:ascii="Arial" w:hAnsi="Arial" w:cs="Arial"/>
          <w:b/>
          <w:noProof/>
          <w:sz w:val="18"/>
          <w:szCs w:val="18"/>
        </w:rPr>
        <w:br/>
      </w:r>
      <w:r w:rsidR="001E510E" w:rsidRPr="00F13DD4">
        <w:rPr>
          <w:rFonts w:ascii="Arial" w:hAnsi="Arial" w:cs="Arial"/>
          <w:b/>
          <w:noProof/>
          <w:sz w:val="18"/>
          <w:szCs w:val="18"/>
        </w:rPr>
        <w:t xml:space="preserve">Steve / N4JRW, </w:t>
      </w:r>
      <w:r w:rsidR="00F13DD4">
        <w:rPr>
          <w:rFonts w:ascii="Arial" w:hAnsi="Arial" w:cs="Arial"/>
          <w:b/>
          <w:noProof/>
          <w:sz w:val="18"/>
          <w:szCs w:val="18"/>
        </w:rPr>
        <w:t xml:space="preserve"> </w:t>
      </w:r>
      <w:r w:rsidRPr="00F13DD4">
        <w:rPr>
          <w:rFonts w:ascii="Arial" w:hAnsi="Arial" w:cs="Arial"/>
          <w:b/>
          <w:noProof/>
          <w:sz w:val="18"/>
          <w:szCs w:val="18"/>
        </w:rPr>
        <w:t>Jim / WB4JC, Carol / KJ4AWB</w:t>
      </w:r>
      <w:r w:rsidRPr="00F13DD4">
        <w:rPr>
          <w:rFonts w:ascii="Arial" w:hAnsi="Arial" w:cs="Arial"/>
          <w:b/>
          <w:noProof/>
          <w:sz w:val="18"/>
          <w:szCs w:val="18"/>
        </w:rPr>
        <w:br/>
        <w:t xml:space="preserve">What a great Broward County Emergency Operations Center RACES </w:t>
      </w:r>
      <w:r w:rsidR="00F13DD4">
        <w:rPr>
          <w:rFonts w:ascii="Arial" w:hAnsi="Arial" w:cs="Arial"/>
          <w:b/>
          <w:noProof/>
          <w:sz w:val="18"/>
          <w:szCs w:val="18"/>
        </w:rPr>
        <w:t xml:space="preserve">Room </w:t>
      </w:r>
      <w:r w:rsidRPr="00F13DD4">
        <w:rPr>
          <w:rFonts w:ascii="Arial" w:hAnsi="Arial" w:cs="Arial"/>
          <w:b/>
          <w:noProof/>
          <w:sz w:val="18"/>
          <w:szCs w:val="18"/>
        </w:rPr>
        <w:t>Family! Great job all!</w:t>
      </w:r>
      <w:r w:rsidRPr="00F13DD4">
        <w:rPr>
          <w:rFonts w:ascii="Arial" w:hAnsi="Arial" w:cs="Arial"/>
          <w:b/>
          <w:noProof/>
          <w:sz w:val="18"/>
          <w:szCs w:val="18"/>
        </w:rPr>
        <w:br/>
        <w:t>Robin / N4HHP</w:t>
      </w:r>
      <w:r w:rsidRPr="00572059">
        <w:rPr>
          <w:rFonts w:ascii="Arial" w:hAnsi="Arial" w:cs="Arial"/>
          <w:noProof/>
          <w:sz w:val="18"/>
          <w:szCs w:val="18"/>
        </w:rPr>
        <w:br/>
      </w:r>
      <w:r w:rsidR="006C59F6">
        <w:rPr>
          <w:noProof/>
        </w:rPr>
        <w:lastRenderedPageBreak/>
        <w:drawing>
          <wp:inline distT="0" distB="0" distL="0" distR="0">
            <wp:extent cx="6096000" cy="3429000"/>
            <wp:effectExtent l="0" t="0" r="0" b="0"/>
            <wp:docPr id="36" name="Picture 36" descr="http://tinhatranch.com/wp-content/uploads/2014/01/simple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nhatranch.com/wp-content/uploads/2014/01/simplex64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006C59F6">
        <w:rPr>
          <w:rFonts w:ascii="Lucida Calligraphy" w:hAnsi="Lucida Calligraphy" w:cs="Arial"/>
          <w:b/>
          <w:noProof/>
          <w:sz w:val="20"/>
          <w:szCs w:val="20"/>
        </w:rPr>
        <w:br/>
      </w:r>
      <w:r w:rsidR="006C59F6" w:rsidRPr="006C59F6">
        <w:rPr>
          <w:rFonts w:ascii="Arial" w:hAnsi="Arial" w:cs="Arial"/>
          <w:b/>
          <w:noProof/>
          <w:sz w:val="36"/>
          <w:szCs w:val="36"/>
          <w:u w:val="single"/>
        </w:rPr>
        <w:t>Line of Sight</w:t>
      </w:r>
      <w:r w:rsidR="006C59F6" w:rsidRPr="006C59F6">
        <w:rPr>
          <w:rFonts w:ascii="Lucida Calligraphy" w:hAnsi="Lucida Calligraphy" w:cs="Arial"/>
          <w:b/>
          <w:noProof/>
          <w:sz w:val="20"/>
          <w:szCs w:val="20"/>
          <w:u w:val="single"/>
        </w:rPr>
        <w:br/>
      </w:r>
      <w:r w:rsidR="006C59F6">
        <w:rPr>
          <w:rFonts w:ascii="Lucida Calligraphy" w:hAnsi="Lucida Calligraphy" w:cs="Arial"/>
          <w:b/>
          <w:noProof/>
          <w:sz w:val="20"/>
          <w:szCs w:val="20"/>
        </w:rPr>
        <w:br/>
      </w:r>
      <w:r>
        <w:rPr>
          <w:rFonts w:ascii="Lucida Calligraphy" w:hAnsi="Lucida Calligraphy" w:cs="Arial"/>
          <w:b/>
          <w:noProof/>
          <w:sz w:val="20"/>
          <w:szCs w:val="20"/>
        </w:rPr>
        <w:br/>
      </w:r>
      <w:r w:rsidR="002B00C6" w:rsidRPr="00B90901">
        <w:rPr>
          <w:rFonts w:ascii="Lucida Calligraphy" w:hAnsi="Lucida Calligraphy" w:cs="Arial"/>
          <w:b/>
          <w:noProof/>
          <w:sz w:val="20"/>
          <w:szCs w:val="20"/>
        </w:rPr>
        <w:t>Since you have your Amateur Radio license</w:t>
      </w:r>
      <w:r w:rsidR="002B00C6" w:rsidRPr="00B90901">
        <w:rPr>
          <w:rFonts w:ascii="Lucida Calligraphy" w:hAnsi="Lucida Calligraphy" w:cs="Arial"/>
          <w:b/>
          <w:noProof/>
          <w:sz w:val="20"/>
          <w:szCs w:val="20"/>
        </w:rPr>
        <w:br/>
        <w:t>why not put it to good use!</w:t>
      </w:r>
    </w:p>
    <w:p w:rsidR="002B00C6" w:rsidRPr="00B90901" w:rsidRDefault="002B00C6" w:rsidP="00C61E5D">
      <w:pPr>
        <w:spacing w:before="90" w:after="90"/>
        <w:jc w:val="center"/>
        <w:rPr>
          <w:rFonts w:ascii="Lucida Calligraphy" w:hAnsi="Lucida Calligraphy" w:cs="Arial"/>
          <w:b/>
          <w:noProof/>
          <w:sz w:val="20"/>
          <w:szCs w:val="20"/>
        </w:rPr>
      </w:pPr>
      <w:r w:rsidRPr="00B90901">
        <w:rPr>
          <w:rFonts w:ascii="Lucida Calligraphy" w:hAnsi="Lucida Calligraphy" w:cs="Arial"/>
          <w:b/>
          <w:noProof/>
          <w:sz w:val="20"/>
          <w:szCs w:val="20"/>
        </w:rPr>
        <w:t>Volunteer today by joining and supporting</w:t>
      </w:r>
    </w:p>
    <w:p w:rsidR="00C61E5D" w:rsidRDefault="002B00C6" w:rsidP="00C61E5D">
      <w:pPr>
        <w:spacing w:before="90" w:after="90"/>
        <w:jc w:val="center"/>
        <w:rPr>
          <w:vanish/>
          <w:sz w:val="72"/>
          <w:szCs w:val="72"/>
        </w:rPr>
      </w:pPr>
      <w:r w:rsidRPr="00B90901">
        <w:rPr>
          <w:rFonts w:ascii="Lucida Calligraphy" w:hAnsi="Lucida Calligraphy" w:cs="Arial"/>
          <w:b/>
          <w:noProof/>
          <w:sz w:val="20"/>
          <w:szCs w:val="20"/>
        </w:rPr>
        <w:t>Broward County</w:t>
      </w:r>
      <w:r w:rsidRPr="00B90901">
        <w:rPr>
          <w:rFonts w:ascii="Lucida Calligraphy" w:hAnsi="Lucida Calligraphy" w:cs="Arial"/>
          <w:b/>
          <w:noProof/>
          <w:sz w:val="20"/>
          <w:szCs w:val="20"/>
        </w:rPr>
        <w:br/>
        <w:t>ARES—RACES—SKYWARN</w:t>
      </w:r>
      <w:r w:rsidRPr="00B90901">
        <w:rPr>
          <w:rFonts w:ascii="Lucida Calligraphy" w:hAnsi="Lucida Calligraphy" w:cs="Arial"/>
          <w:b/>
          <w:noProof/>
          <w:sz w:val="20"/>
          <w:szCs w:val="20"/>
        </w:rPr>
        <w:br/>
      </w:r>
      <w:r>
        <w:rPr>
          <w:noProof/>
        </w:rPr>
        <w:drawing>
          <wp:inline distT="0" distB="0" distL="0" distR="0" wp14:anchorId="0A87766B" wp14:editId="09D6AD3B">
            <wp:extent cx="3296371" cy="1150620"/>
            <wp:effectExtent l="0" t="0" r="0" b="0"/>
            <wp:docPr id="14" name="Picture 14" descr="https://encrypted-tbn1.gstatic.com/images?q=tbn:ANd9GcSFgSgJbkYzdbrawPMvLgnuzoI4F2H17ycSveTHUa5btUlv-7j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FgSgJbkYzdbrawPMvLgnuzoI4F2H17ycSveTHUa5btUlv-7j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08259" cy="1154770"/>
                    </a:xfrm>
                    <a:prstGeom prst="rect">
                      <a:avLst/>
                    </a:prstGeom>
                    <a:noFill/>
                    <a:ln>
                      <a:noFill/>
                    </a:ln>
                  </pic:spPr>
                </pic:pic>
              </a:graphicData>
            </a:graphic>
          </wp:inline>
        </w:drawing>
      </w:r>
      <w:r>
        <w:rPr>
          <w:rFonts w:ascii="Lucida Calligraphy" w:eastAsia="Times New Roman" w:hAnsi="Lucida Calligraphy" w:cs="Arial"/>
          <w:b/>
          <w:sz w:val="20"/>
          <w:szCs w:val="20"/>
        </w:rPr>
        <w:br/>
      </w:r>
      <w:r w:rsidRPr="007A7BB0">
        <w:rPr>
          <w:rFonts w:ascii="Lucida Calligraphy" w:eastAsia="Times New Roman" w:hAnsi="Lucida Calligraphy" w:cs="Arial"/>
          <w:b/>
          <w:sz w:val="20"/>
          <w:szCs w:val="20"/>
          <w:u w:val="single"/>
        </w:rPr>
        <w:t>Severe Weather Spotters</w:t>
      </w:r>
      <w:r w:rsidRPr="00EA7F11">
        <w:rPr>
          <w:rFonts w:ascii="Lucida Calligraphy" w:eastAsia="Times New Roman" w:hAnsi="Lucida Calligraphy" w:cs="Arial"/>
          <w:b/>
          <w:sz w:val="20"/>
          <w:szCs w:val="20"/>
        </w:rPr>
        <w:br/>
        <w:t>Hail? Damaging Winds? Flooding?</w:t>
      </w:r>
      <w:r w:rsidRPr="00EA7F11">
        <w:rPr>
          <w:rFonts w:ascii="Lucida Calligraphy" w:eastAsia="Times New Roman" w:hAnsi="Lucida Calligraphy" w:cs="Arial"/>
          <w:b/>
          <w:sz w:val="20"/>
          <w:szCs w:val="20"/>
        </w:rPr>
        <w:br/>
        <w:t>If it Matters to you</w:t>
      </w:r>
      <w:r w:rsidRPr="00EA7F11">
        <w:rPr>
          <w:rFonts w:ascii="Lucida Calligraphy" w:eastAsia="Times New Roman" w:hAnsi="Lucida Calligraphy" w:cs="Arial"/>
          <w:b/>
          <w:sz w:val="20"/>
          <w:szCs w:val="20"/>
        </w:rPr>
        <w:br/>
        <w:t>It matters to us</w:t>
      </w:r>
      <w:r w:rsidRPr="00EA7F11">
        <w:rPr>
          <w:rFonts w:ascii="Lucida Calligraphy" w:eastAsia="Times New Roman" w:hAnsi="Lucida Calligraphy" w:cs="Arial"/>
          <w:b/>
          <w:sz w:val="20"/>
          <w:szCs w:val="20"/>
        </w:rPr>
        <w:br/>
        <w:t>To report severe weather call:  The NWS in Miami-Dade County 1 (305) 229-4525</w:t>
      </w:r>
      <w:r w:rsidRPr="00EA7F11">
        <w:rPr>
          <w:rFonts w:ascii="Lucida Calligraphy" w:eastAsia="Times New Roman" w:hAnsi="Lucida Calligraphy" w:cs="Arial"/>
          <w:b/>
          <w:sz w:val="20"/>
          <w:szCs w:val="20"/>
        </w:rPr>
        <w:br/>
        <w:t xml:space="preserve">For Skywarn members please call the 1 (800) </w:t>
      </w:r>
      <w:r>
        <w:rPr>
          <w:rFonts w:ascii="Lucida Calligraphy" w:eastAsia="Times New Roman" w:hAnsi="Lucida Calligraphy" w:cs="Arial"/>
          <w:b/>
          <w:sz w:val="20"/>
          <w:szCs w:val="20"/>
        </w:rPr>
        <w:t>number on your Spotters ID Card</w:t>
      </w:r>
      <w:r>
        <w:rPr>
          <w:rFonts w:ascii="Lucida Calligraphy" w:eastAsia="Times New Roman" w:hAnsi="Lucida Calligraphy" w:cs="Arial"/>
          <w:b/>
          <w:sz w:val="20"/>
          <w:szCs w:val="20"/>
        </w:rPr>
        <w:br/>
        <w:t xml:space="preserve">Want to become a Skywarn member, go to </w:t>
      </w:r>
      <w:hyperlink r:id="rId67" w:history="1">
        <w:r w:rsidR="006C59F6" w:rsidRPr="008872F9">
          <w:rPr>
            <w:rStyle w:val="Hyperlink"/>
            <w:rFonts w:ascii="Lucida Calligraphy" w:eastAsia="Times New Roman" w:hAnsi="Lucida Calligraphy" w:cs="Arial"/>
            <w:b/>
            <w:sz w:val="20"/>
            <w:szCs w:val="20"/>
          </w:rPr>
          <w:t>http://www.srh.noaa.gov/mfl/?n=skywarn</w:t>
        </w:r>
      </w:hyperlink>
      <w:r w:rsidR="006C59F6">
        <w:rPr>
          <w:rFonts w:ascii="Lucida Calligraphy" w:eastAsia="Times New Roman" w:hAnsi="Lucida Calligraphy" w:cs="Arial"/>
          <w:b/>
          <w:sz w:val="20"/>
          <w:szCs w:val="20"/>
        </w:rPr>
        <w:br/>
      </w:r>
      <w:r w:rsidR="005F5202">
        <w:rPr>
          <w:rFonts w:ascii="Lucida Calligraphy" w:eastAsia="Times New Roman" w:hAnsi="Lucida Calligraphy" w:cs="Arial"/>
          <w:color w:val="FFFFFF" w:themeColor="background1"/>
          <w:sz w:val="20"/>
          <w:szCs w:val="20"/>
        </w:rPr>
        <w:br/>
      </w:r>
      <w:r w:rsidR="006C59F6" w:rsidRPr="006C59F6">
        <w:rPr>
          <w:noProof/>
          <w:bdr w:val="dashDotStroked" w:sz="24" w:space="0" w:color="auto"/>
        </w:rPr>
        <w:drawing>
          <wp:inline distT="0" distB="0" distL="0" distR="0" wp14:anchorId="62684C7D" wp14:editId="564B397E">
            <wp:extent cx="2674620" cy="449580"/>
            <wp:effectExtent l="0" t="0" r="0" b="7620"/>
            <wp:docPr id="22" name="Picture 22" descr="https://encrypted-tbn3.gstatic.com/images?q=tbn:ANd9GcQfQZqJKlTG3tJKpzknAApueUUrqyalvv66fDNDGXmcGP4u20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fQZqJKlTG3tJKpzknAApueUUrqyalvv66fDNDGXmcGP4u20n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94906" cy="486608"/>
                    </a:xfrm>
                    <a:prstGeom prst="rect">
                      <a:avLst/>
                    </a:prstGeom>
                    <a:noFill/>
                    <a:ln>
                      <a:noFill/>
                    </a:ln>
                  </pic:spPr>
                </pic:pic>
              </a:graphicData>
            </a:graphic>
          </wp:inline>
        </w:drawing>
      </w:r>
    </w:p>
    <w:p w:rsidR="00C61E5D" w:rsidRDefault="00C61E5D" w:rsidP="00D91F62">
      <w:pPr>
        <w:pStyle w:val="z-BottomofForm"/>
        <w:rPr>
          <w:vanish w:val="0"/>
          <w:sz w:val="72"/>
          <w:szCs w:val="72"/>
        </w:rPr>
      </w:pPr>
    </w:p>
    <w:p w:rsidR="00D91F62" w:rsidRPr="00E4749F" w:rsidRDefault="00D91F62" w:rsidP="00D91F62">
      <w:pPr>
        <w:pStyle w:val="z-BottomofForm"/>
        <w:rPr>
          <w:sz w:val="72"/>
          <w:szCs w:val="72"/>
        </w:rPr>
      </w:pPr>
      <w:r w:rsidRPr="00E4749F">
        <w:rPr>
          <w:sz w:val="72"/>
          <w:szCs w:val="72"/>
        </w:rPr>
        <w:lastRenderedPageBreak/>
        <w:t>Bottom of Form</w:t>
      </w:r>
    </w:p>
    <w:p w:rsidR="00D91F62" w:rsidRPr="00E4749F" w:rsidRDefault="00D91F62" w:rsidP="00D91F62">
      <w:pPr>
        <w:pStyle w:val="Heading1"/>
        <w:shd w:val="clear" w:color="auto" w:fill="FFFFFF"/>
        <w:spacing w:before="0"/>
        <w:jc w:val="center"/>
        <w:rPr>
          <w:rFonts w:ascii="Arial" w:hAnsi="Arial" w:cs="Arial"/>
          <w:color w:val="3E3E3E"/>
          <w:sz w:val="72"/>
          <w:szCs w:val="72"/>
        </w:rPr>
      </w:pPr>
      <w:r w:rsidRPr="00E4749F">
        <w:rPr>
          <w:rStyle w:val="fn"/>
          <w:rFonts w:ascii="Arial" w:hAnsi="Arial" w:cs="Arial"/>
          <w:b/>
          <w:bCs/>
          <w:color w:val="3E3E3E"/>
          <w:sz w:val="72"/>
          <w:szCs w:val="72"/>
        </w:rPr>
        <w:t>2014 Hurricane Names</w:t>
      </w:r>
    </w:p>
    <w:p w:rsidR="00D91F62" w:rsidRDefault="00D91F62" w:rsidP="00D91F62">
      <w:pPr>
        <w:pStyle w:val="NormalWeb"/>
        <w:shd w:val="clear" w:color="auto" w:fill="FFFFFF"/>
        <w:spacing w:before="0" w:beforeAutospacing="0" w:after="0" w:afterAutospacing="0"/>
        <w:jc w:val="center"/>
        <w:rPr>
          <w:rFonts w:ascii="inherit" w:hAnsi="inherit"/>
          <w:color w:val="4D4A42"/>
          <w:sz w:val="17"/>
          <w:szCs w:val="17"/>
        </w:rPr>
      </w:pPr>
      <w:r>
        <w:rPr>
          <w:rFonts w:ascii="inherit" w:hAnsi="inherit"/>
          <w:color w:val="4D4A42"/>
          <w:sz w:val="17"/>
          <w:szCs w:val="17"/>
        </w:rPr>
        <w:t>By</w:t>
      </w:r>
      <w:r>
        <w:rPr>
          <w:rStyle w:val="apple-converted-space"/>
          <w:rFonts w:ascii="inherit" w:hAnsi="inherit"/>
          <w:color w:val="4D4A42"/>
          <w:sz w:val="17"/>
          <w:szCs w:val="17"/>
        </w:rPr>
        <w:t> </w:t>
      </w:r>
      <w:hyperlink r:id="rId69" w:history="1">
        <w:r>
          <w:rPr>
            <w:rStyle w:val="Hyperlink"/>
            <w:rFonts w:ascii="inherit" w:hAnsi="inherit"/>
            <w:color w:val="3366CC"/>
            <w:sz w:val="17"/>
            <w:szCs w:val="17"/>
          </w:rPr>
          <w:t>Renee Chapple</w:t>
        </w:r>
      </w:hyperlink>
      <w:r>
        <w:rPr>
          <w:rFonts w:ascii="inherit" w:hAnsi="inherit"/>
          <w:color w:val="4D4A42"/>
          <w:sz w:val="17"/>
          <w:szCs w:val="17"/>
        </w:rPr>
        <w:t xml:space="preserve"> </w:t>
      </w:r>
      <w:proofErr w:type="gramStart"/>
      <w:r>
        <w:rPr>
          <w:rFonts w:ascii="inherit" w:hAnsi="inherit"/>
          <w:color w:val="4D4A42"/>
          <w:sz w:val="17"/>
          <w:szCs w:val="17"/>
        </w:rPr>
        <w:t>From</w:t>
      </w:r>
      <w:proofErr w:type="gramEnd"/>
      <w:r>
        <w:rPr>
          <w:rFonts w:ascii="inherit" w:hAnsi="inherit"/>
          <w:color w:val="4D4A42"/>
          <w:sz w:val="17"/>
          <w:szCs w:val="17"/>
        </w:rPr>
        <w:t xml:space="preserve"> the </w:t>
      </w:r>
      <w:r>
        <w:rPr>
          <w:rFonts w:ascii="inherit" w:hAnsi="inherit"/>
          <w:color w:val="666666"/>
          <w:sz w:val="17"/>
          <w:szCs w:val="17"/>
        </w:rPr>
        <w:t>Miami About.com Newsletter</w:t>
      </w:r>
    </w:p>
    <w:p w:rsidR="00D91F62" w:rsidRPr="00D91F62" w:rsidRDefault="00D91F62" w:rsidP="00D91F62">
      <w:pPr>
        <w:shd w:val="clear" w:color="auto" w:fill="FFFFFF"/>
        <w:spacing w:line="270" w:lineRule="atLeast"/>
        <w:rPr>
          <w:rFonts w:ascii="Arial" w:hAnsi="Arial" w:cs="Arial"/>
          <w:color w:val="333333"/>
        </w:rPr>
      </w:pPr>
      <w:r w:rsidRPr="00D91F62">
        <w:rPr>
          <w:rFonts w:ascii="Arial" w:hAnsi="Arial" w:cs="Arial"/>
          <w:color w:val="333333"/>
        </w:rPr>
        <w:t>Have you ever wondered about the system used for naming hurricanes? Where did those names come from, anyway? Will we have to suffer through another "Hurricane Andrew"? The system is not that complicated.</w:t>
      </w:r>
    </w:p>
    <w:p w:rsidR="00D91F62" w:rsidRPr="00D91F62" w:rsidRDefault="00D91F62" w:rsidP="00D91F62">
      <w:pPr>
        <w:pStyle w:val="NormalWeb"/>
        <w:shd w:val="clear" w:color="auto" w:fill="FFFFFF"/>
        <w:spacing w:before="360" w:beforeAutospacing="0" w:after="360" w:afterAutospacing="0" w:line="270" w:lineRule="atLeast"/>
        <w:rPr>
          <w:rFonts w:ascii="Arial" w:hAnsi="Arial" w:cs="Arial"/>
          <w:color w:val="333333"/>
          <w:sz w:val="22"/>
          <w:szCs w:val="22"/>
        </w:rPr>
      </w:pPr>
      <w:r w:rsidRPr="00D91F62">
        <w:rPr>
          <w:rFonts w:ascii="Arial" w:hAnsi="Arial" w:cs="Arial"/>
          <w:color w:val="333333"/>
          <w:sz w:val="22"/>
          <w:szCs w:val="22"/>
        </w:rPr>
        <w:t>Hurricanes used to be designated by a system of latitude-longitude, which was a great way for meteorologists to track them. However, once the public began receiving storm warnings and trying to keep track of a particular storm path, this got very confusing. A system of names to refer to them was much easier to track and remember.</w:t>
      </w:r>
      <w:r w:rsidR="00F13DD4">
        <w:rPr>
          <w:rFonts w:ascii="Arial" w:hAnsi="Arial" w:cs="Arial"/>
          <w:color w:val="333333"/>
          <w:sz w:val="22"/>
          <w:szCs w:val="22"/>
        </w:rPr>
        <w:br/>
      </w:r>
      <w:r w:rsidR="00F13DD4">
        <w:rPr>
          <w:rFonts w:ascii="Arial" w:hAnsi="Arial" w:cs="Arial"/>
          <w:color w:val="333333"/>
          <w:sz w:val="22"/>
          <w:szCs w:val="22"/>
        </w:rPr>
        <w:br/>
      </w:r>
      <w:r w:rsidRPr="00D91F62">
        <w:rPr>
          <w:rFonts w:ascii="Arial" w:hAnsi="Arial" w:cs="Arial"/>
          <w:color w:val="333333"/>
          <w:sz w:val="22"/>
          <w:szCs w:val="22"/>
        </w:rPr>
        <w:t xml:space="preserve">In 1953, the National Weather Service picked up on the habit of </w:t>
      </w:r>
      <w:proofErr w:type="gramStart"/>
      <w:r w:rsidRPr="00D91F62">
        <w:rPr>
          <w:rFonts w:ascii="Arial" w:hAnsi="Arial" w:cs="Arial"/>
          <w:color w:val="333333"/>
          <w:sz w:val="22"/>
          <w:szCs w:val="22"/>
        </w:rPr>
        <w:t>Naval</w:t>
      </w:r>
      <w:proofErr w:type="gramEnd"/>
      <w:r w:rsidRPr="00D91F62">
        <w:rPr>
          <w:rFonts w:ascii="Arial" w:hAnsi="Arial" w:cs="Arial"/>
          <w:color w:val="333333"/>
          <w:sz w:val="22"/>
          <w:szCs w:val="22"/>
        </w:rPr>
        <w:t xml:space="preserve"> meteorologists of naming the storms after women. Ships were always referred to as</w:t>
      </w:r>
      <w:r w:rsidRPr="00D91F62">
        <w:rPr>
          <w:rStyle w:val="apple-converted-space"/>
          <w:rFonts w:ascii="Arial" w:hAnsi="Arial" w:cs="Arial"/>
          <w:color w:val="333333"/>
          <w:sz w:val="22"/>
          <w:szCs w:val="22"/>
        </w:rPr>
        <w:t> </w:t>
      </w:r>
      <w:hyperlink r:id="rId70" w:tooltip="Click to Continue &gt; by Freeven pro" w:history="1">
        <w:r w:rsidRPr="00D91F62">
          <w:rPr>
            <w:rStyle w:val="Hyperlink"/>
            <w:rFonts w:ascii="Arial" w:hAnsi="Arial" w:cs="Arial"/>
            <w:color w:val="3366CC"/>
            <w:sz w:val="22"/>
            <w:szCs w:val="22"/>
          </w:rPr>
          <w:t>female</w:t>
        </w:r>
        <w:r w:rsidRPr="00D91F62">
          <w:rPr>
            <w:rFonts w:ascii="Arial" w:hAnsi="Arial" w:cs="Arial"/>
            <w:noProof/>
            <w:color w:val="3366CC"/>
            <w:sz w:val="22"/>
            <w:szCs w:val="22"/>
          </w:rPr>
          <w:drawing>
            <wp:inline distT="0" distB="0" distL="0" distR="0">
              <wp:extent cx="99060" cy="99060"/>
              <wp:effectExtent l="0" t="0" r="0" b="0"/>
              <wp:docPr id="32" name="Picture 32" descr="http://cdncache1-a.akamaihd.net/items/it/img/arrow-10x10.png">
                <a:hlinkClick xmlns:a="http://schemas.openxmlformats.org/drawingml/2006/main" r:id="rId70" tooltip="&quot;Click to Continue &gt; by Freeven p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cache1-a.akamaihd.net/items/it/img/arrow-10x10.png">
                        <a:hlinkClick r:id="rId70" tooltip="&quot;Click to Continue &gt; by Freeven pro&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hyperlink>
      <w:r w:rsidRPr="00D91F62">
        <w:rPr>
          <w:rFonts w:ascii="Arial" w:hAnsi="Arial" w:cs="Arial"/>
          <w:color w:val="333333"/>
          <w:sz w:val="22"/>
          <w:szCs w:val="22"/>
        </w:rPr>
        <w:t>, and were often given women's names. In 1979, male names were inserted to alternate with the female names.</w:t>
      </w:r>
    </w:p>
    <w:p w:rsidR="00D91F62" w:rsidRPr="00D91F62" w:rsidRDefault="00D91F62" w:rsidP="00D91F62">
      <w:pPr>
        <w:pStyle w:val="NormalWeb"/>
        <w:shd w:val="clear" w:color="auto" w:fill="FFFFFF"/>
        <w:spacing w:before="360" w:beforeAutospacing="0" w:after="360" w:afterAutospacing="0" w:line="270" w:lineRule="atLeast"/>
        <w:rPr>
          <w:rFonts w:ascii="Arial" w:hAnsi="Arial" w:cs="Arial"/>
          <w:color w:val="333333"/>
          <w:sz w:val="22"/>
          <w:szCs w:val="22"/>
        </w:rPr>
      </w:pPr>
      <w:r w:rsidRPr="00D91F62">
        <w:rPr>
          <w:rFonts w:ascii="Arial" w:hAnsi="Arial" w:cs="Arial"/>
          <w:color w:val="333333"/>
          <w:sz w:val="22"/>
          <w:szCs w:val="22"/>
        </w:rPr>
        <w:t>There are actually six lists of names in use for storms in the Atlantic. These lists rotate, one each year; the list of this year's names will not be reused for six years. The names get recycled each time the list comes up, with one exception: storms so devastating that reusing the name is inappropriate. In this case, the name is taken off the list and another name is used to replace it; there will not be another Hurricane Andrew, because Andrew has been replace by Alex on the list.</w:t>
      </w:r>
    </w:p>
    <w:p w:rsidR="00D91F62" w:rsidRPr="00D91F62" w:rsidRDefault="00D91F62" w:rsidP="00D91F62">
      <w:pPr>
        <w:pStyle w:val="NormalWeb"/>
        <w:shd w:val="clear" w:color="auto" w:fill="FFFFFF"/>
        <w:spacing w:before="0" w:beforeAutospacing="0" w:after="0" w:afterAutospacing="0" w:line="270" w:lineRule="atLeast"/>
        <w:rPr>
          <w:rFonts w:ascii="Arial" w:hAnsi="Arial" w:cs="Arial"/>
          <w:color w:val="333333"/>
          <w:sz w:val="22"/>
          <w:szCs w:val="22"/>
        </w:rPr>
      </w:pPr>
      <w:r w:rsidRPr="00D91F62">
        <w:rPr>
          <w:rFonts w:ascii="Arial" w:hAnsi="Arial" w:cs="Arial"/>
          <w:color w:val="333333"/>
          <w:sz w:val="22"/>
          <w:szCs w:val="22"/>
        </w:rPr>
        <w:t>A storm must start as a Tropical</w:t>
      </w:r>
      <w:r w:rsidRPr="00D91F62">
        <w:rPr>
          <w:rStyle w:val="apple-converted-space"/>
          <w:rFonts w:ascii="Arial" w:hAnsi="Arial" w:cs="Arial"/>
          <w:color w:val="333333"/>
          <w:sz w:val="22"/>
          <w:szCs w:val="22"/>
        </w:rPr>
        <w:t> </w:t>
      </w:r>
      <w:hyperlink r:id="rId72" w:tooltip="Click to Continue &gt; by Freeven pro" w:history="1">
        <w:r w:rsidRPr="00D91F62">
          <w:rPr>
            <w:rStyle w:val="Hyperlink"/>
            <w:rFonts w:ascii="Arial" w:hAnsi="Arial" w:cs="Arial"/>
            <w:color w:val="3366CC"/>
            <w:sz w:val="22"/>
            <w:szCs w:val="22"/>
          </w:rPr>
          <w:t>Depression</w:t>
        </w:r>
        <w:r w:rsidRPr="00D91F62">
          <w:rPr>
            <w:rFonts w:ascii="Arial" w:hAnsi="Arial" w:cs="Arial"/>
            <w:noProof/>
            <w:color w:val="3366CC"/>
            <w:sz w:val="22"/>
            <w:szCs w:val="22"/>
          </w:rPr>
          <w:drawing>
            <wp:inline distT="0" distB="0" distL="0" distR="0">
              <wp:extent cx="99060" cy="99060"/>
              <wp:effectExtent l="0" t="0" r="0" b="0"/>
              <wp:docPr id="31" name="Picture 31" descr="http://cdncache1-a.akamaihd.net/items/it/img/arrow-10x10.png">
                <a:hlinkClick xmlns:a="http://schemas.openxmlformats.org/drawingml/2006/main" r:id="rId72" tooltip="&quot;Click to Continue &gt; by Freeven p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cache1-a.akamaihd.net/items/it/img/arrow-10x10.png">
                        <a:hlinkClick r:id="rId72" tooltip="&quot;Click to Continue &gt; by Freeven pro&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hyperlink>
      <w:r w:rsidRPr="00D91F62">
        <w:rPr>
          <w:rStyle w:val="apple-converted-space"/>
          <w:rFonts w:ascii="Arial" w:hAnsi="Arial" w:cs="Arial"/>
          <w:color w:val="333333"/>
          <w:sz w:val="22"/>
          <w:szCs w:val="22"/>
        </w:rPr>
        <w:t> </w:t>
      </w:r>
      <w:r w:rsidRPr="00D91F62">
        <w:rPr>
          <w:rFonts w:ascii="Arial" w:hAnsi="Arial" w:cs="Arial"/>
          <w:color w:val="333333"/>
          <w:sz w:val="22"/>
          <w:szCs w:val="22"/>
        </w:rPr>
        <w:t>and move on to become a Tropical Storm before it is given a name. Once a storm is named,</w:t>
      </w:r>
      <w:r w:rsidRPr="00D91F62">
        <w:rPr>
          <w:rStyle w:val="apple-converted-space"/>
          <w:rFonts w:ascii="Arial" w:hAnsi="Arial" w:cs="Arial"/>
          <w:color w:val="333333"/>
          <w:sz w:val="22"/>
          <w:szCs w:val="22"/>
        </w:rPr>
        <w:t> </w:t>
      </w:r>
      <w:hyperlink r:id="rId73" w:history="1">
        <w:r w:rsidRPr="00D91F62">
          <w:rPr>
            <w:rStyle w:val="Hyperlink"/>
            <w:rFonts w:ascii="Arial" w:hAnsi="Arial" w:cs="Arial"/>
            <w:color w:val="3366CC"/>
            <w:sz w:val="22"/>
            <w:szCs w:val="22"/>
          </w:rPr>
          <w:t>preparations for the possible hurricane</w:t>
        </w:r>
      </w:hyperlink>
      <w:r w:rsidRPr="00D91F62">
        <w:rPr>
          <w:rStyle w:val="apple-converted-space"/>
          <w:rFonts w:ascii="Arial" w:hAnsi="Arial" w:cs="Arial"/>
          <w:color w:val="333333"/>
          <w:sz w:val="22"/>
          <w:szCs w:val="22"/>
        </w:rPr>
        <w:t> </w:t>
      </w:r>
      <w:r w:rsidRPr="00D91F62">
        <w:rPr>
          <w:rFonts w:ascii="Arial" w:hAnsi="Arial" w:cs="Arial"/>
          <w:color w:val="333333"/>
          <w:sz w:val="22"/>
          <w:szCs w:val="22"/>
        </w:rPr>
        <w:t>should be well under way. Without further ado, here is the list of hurricane names for 2014:</w:t>
      </w:r>
      <w:r w:rsidR="00E4749F">
        <w:rPr>
          <w:rFonts w:ascii="Arial" w:hAnsi="Arial" w:cs="Arial"/>
          <w:color w:val="333333"/>
          <w:sz w:val="22"/>
          <w:szCs w:val="22"/>
        </w:rPr>
        <w:br/>
      </w:r>
    </w:p>
    <w:p w:rsidR="00E4749F" w:rsidRDefault="00E4749F" w:rsidP="00D91F62">
      <w:pPr>
        <w:pStyle w:val="NormalWeb"/>
        <w:shd w:val="clear" w:color="auto" w:fill="FFFFFF"/>
        <w:spacing w:before="360" w:beforeAutospacing="0" w:after="360" w:afterAutospacing="0" w:line="270" w:lineRule="atLeast"/>
        <w:rPr>
          <w:rFonts w:ascii="Arial" w:hAnsi="Arial" w:cs="Arial"/>
          <w:b/>
          <w:bCs/>
          <w:color w:val="333333"/>
          <w:sz w:val="22"/>
          <w:szCs w:val="22"/>
        </w:rPr>
        <w:sectPr w:rsidR="00E4749F" w:rsidSect="00A9790F">
          <w:headerReference w:type="default" r:id="rId74"/>
          <w:footerReference w:type="default" r:id="rId75"/>
          <w:pgSz w:w="12240" w:h="15840"/>
          <w:pgMar w:top="0" w:right="720" w:bottom="720" w:left="900" w:header="288" w:footer="720" w:gutter="0"/>
          <w:cols w:space="720"/>
          <w:docGrid w:linePitch="360"/>
        </w:sectPr>
      </w:pPr>
    </w:p>
    <w:p w:rsidR="00EE2818" w:rsidRDefault="00EE2818" w:rsidP="00D91F62">
      <w:pPr>
        <w:pStyle w:val="NormalWeb"/>
        <w:shd w:val="clear" w:color="auto" w:fill="FFFFFF"/>
        <w:spacing w:before="360" w:beforeAutospacing="0" w:after="360" w:afterAutospacing="0" w:line="270" w:lineRule="atLeast"/>
        <w:rPr>
          <w:rFonts w:ascii="Arial" w:hAnsi="Arial" w:cs="Arial"/>
          <w:color w:val="333333"/>
          <w:sz w:val="22"/>
          <w:szCs w:val="22"/>
        </w:rPr>
      </w:pPr>
      <w:r>
        <w:rPr>
          <w:rFonts w:ascii="Verdana" w:hAnsi="Verdana"/>
          <w:b/>
          <w:bCs/>
          <w:color w:val="333333"/>
          <w:sz w:val="18"/>
          <w:szCs w:val="18"/>
          <w:shd w:val="clear" w:color="auto" w:fill="FFFFFF"/>
        </w:rPr>
        <w:lastRenderedPageBreak/>
        <w:t>Arthur</w:t>
      </w:r>
      <w:r>
        <w:rPr>
          <w:rFonts w:ascii="Verdana" w:hAnsi="Verdana"/>
          <w:b/>
          <w:bCs/>
          <w:color w:val="333333"/>
          <w:sz w:val="18"/>
          <w:szCs w:val="18"/>
          <w:shd w:val="clear" w:color="auto" w:fill="FFFFFF"/>
        </w:rPr>
        <w:br/>
        <w:t>Bertha</w:t>
      </w:r>
      <w:r>
        <w:rPr>
          <w:rFonts w:ascii="Verdana" w:hAnsi="Verdana"/>
          <w:b/>
          <w:bCs/>
          <w:color w:val="333333"/>
          <w:sz w:val="18"/>
          <w:szCs w:val="18"/>
          <w:shd w:val="clear" w:color="auto" w:fill="FFFFFF"/>
        </w:rPr>
        <w:br/>
        <w:t>Cristobal</w:t>
      </w:r>
      <w:r>
        <w:rPr>
          <w:rFonts w:ascii="Verdana" w:hAnsi="Verdana"/>
          <w:b/>
          <w:bCs/>
          <w:color w:val="333333"/>
          <w:sz w:val="18"/>
          <w:szCs w:val="18"/>
          <w:shd w:val="clear" w:color="auto" w:fill="FFFFFF"/>
        </w:rPr>
        <w:br/>
        <w:t>Dolly</w:t>
      </w:r>
      <w:r>
        <w:rPr>
          <w:rFonts w:ascii="Verdana" w:hAnsi="Verdana"/>
          <w:b/>
          <w:bCs/>
          <w:color w:val="333333"/>
          <w:sz w:val="18"/>
          <w:szCs w:val="18"/>
          <w:shd w:val="clear" w:color="auto" w:fill="FFFFFF"/>
        </w:rPr>
        <w:br/>
      </w:r>
      <w:r>
        <w:rPr>
          <w:rFonts w:ascii="Verdana" w:hAnsi="Verdana"/>
          <w:b/>
          <w:bCs/>
          <w:color w:val="333333"/>
          <w:sz w:val="18"/>
          <w:szCs w:val="18"/>
          <w:shd w:val="clear" w:color="auto" w:fill="FFFFFF"/>
        </w:rPr>
        <w:lastRenderedPageBreak/>
        <w:t>Edouard</w:t>
      </w:r>
      <w:r>
        <w:rPr>
          <w:rFonts w:ascii="Verdana" w:hAnsi="Verdana"/>
          <w:b/>
          <w:bCs/>
          <w:color w:val="333333"/>
          <w:sz w:val="18"/>
          <w:szCs w:val="18"/>
          <w:shd w:val="clear" w:color="auto" w:fill="FFFFFF"/>
        </w:rPr>
        <w:br/>
        <w:t>Fay</w:t>
      </w:r>
      <w:r>
        <w:rPr>
          <w:rFonts w:ascii="Verdana" w:hAnsi="Verdana"/>
          <w:b/>
          <w:bCs/>
          <w:color w:val="333333"/>
          <w:sz w:val="18"/>
          <w:szCs w:val="18"/>
          <w:shd w:val="clear" w:color="auto" w:fill="FFFFFF"/>
        </w:rPr>
        <w:br/>
        <w:t>Gonzalo</w:t>
      </w:r>
      <w:r>
        <w:rPr>
          <w:rFonts w:ascii="Verdana" w:hAnsi="Verdana"/>
          <w:b/>
          <w:bCs/>
          <w:color w:val="333333"/>
          <w:sz w:val="18"/>
          <w:szCs w:val="18"/>
          <w:shd w:val="clear" w:color="auto" w:fill="FFFFFF"/>
        </w:rPr>
        <w:br/>
        <w:t>Hanna</w:t>
      </w:r>
      <w:r>
        <w:rPr>
          <w:rFonts w:ascii="Verdana" w:hAnsi="Verdana"/>
          <w:b/>
          <w:bCs/>
          <w:color w:val="333333"/>
          <w:sz w:val="18"/>
          <w:szCs w:val="18"/>
          <w:shd w:val="clear" w:color="auto" w:fill="FFFFFF"/>
        </w:rPr>
        <w:br/>
      </w:r>
      <w:r>
        <w:rPr>
          <w:rFonts w:ascii="Verdana" w:hAnsi="Verdana"/>
          <w:b/>
          <w:bCs/>
          <w:color w:val="333333"/>
          <w:sz w:val="18"/>
          <w:szCs w:val="18"/>
          <w:shd w:val="clear" w:color="auto" w:fill="FFFFFF"/>
        </w:rPr>
        <w:lastRenderedPageBreak/>
        <w:t>Isaias</w:t>
      </w:r>
      <w:r>
        <w:rPr>
          <w:rFonts w:ascii="Verdana" w:hAnsi="Verdana"/>
          <w:b/>
          <w:bCs/>
          <w:color w:val="333333"/>
          <w:sz w:val="18"/>
          <w:szCs w:val="18"/>
          <w:shd w:val="clear" w:color="auto" w:fill="FFFFFF"/>
        </w:rPr>
        <w:br/>
        <w:t>Josephine</w:t>
      </w:r>
      <w:r>
        <w:rPr>
          <w:rFonts w:ascii="Verdana" w:hAnsi="Verdana"/>
          <w:b/>
          <w:bCs/>
          <w:color w:val="333333"/>
          <w:sz w:val="18"/>
          <w:szCs w:val="18"/>
          <w:shd w:val="clear" w:color="auto" w:fill="FFFFFF"/>
        </w:rPr>
        <w:br/>
        <w:t>Kyle</w:t>
      </w:r>
      <w:r>
        <w:rPr>
          <w:rFonts w:ascii="Verdana" w:hAnsi="Verdana"/>
          <w:b/>
          <w:bCs/>
          <w:color w:val="333333"/>
          <w:sz w:val="18"/>
          <w:szCs w:val="18"/>
          <w:shd w:val="clear" w:color="auto" w:fill="FFFFFF"/>
        </w:rPr>
        <w:br/>
        <w:t>Laura</w:t>
      </w:r>
      <w:r>
        <w:rPr>
          <w:rFonts w:ascii="Verdana" w:hAnsi="Verdana"/>
          <w:b/>
          <w:bCs/>
          <w:color w:val="333333"/>
          <w:sz w:val="18"/>
          <w:szCs w:val="18"/>
          <w:shd w:val="clear" w:color="auto" w:fill="FFFFFF"/>
        </w:rPr>
        <w:br/>
      </w:r>
      <w:r>
        <w:rPr>
          <w:rFonts w:ascii="Verdana" w:hAnsi="Verdana"/>
          <w:b/>
          <w:bCs/>
          <w:color w:val="333333"/>
          <w:sz w:val="18"/>
          <w:szCs w:val="18"/>
          <w:shd w:val="clear" w:color="auto" w:fill="FFFFFF"/>
        </w:rPr>
        <w:lastRenderedPageBreak/>
        <w:t>Marco</w:t>
      </w:r>
      <w:r>
        <w:rPr>
          <w:rFonts w:ascii="Verdana" w:hAnsi="Verdana"/>
          <w:b/>
          <w:bCs/>
          <w:color w:val="333333"/>
          <w:sz w:val="18"/>
          <w:szCs w:val="18"/>
          <w:shd w:val="clear" w:color="auto" w:fill="FFFFFF"/>
        </w:rPr>
        <w:br/>
        <w:t>Nana</w:t>
      </w:r>
      <w:r>
        <w:rPr>
          <w:rFonts w:ascii="Verdana" w:hAnsi="Verdana"/>
          <w:b/>
          <w:bCs/>
          <w:color w:val="333333"/>
          <w:sz w:val="18"/>
          <w:szCs w:val="18"/>
          <w:shd w:val="clear" w:color="auto" w:fill="FFFFFF"/>
        </w:rPr>
        <w:br/>
        <w:t>Omar</w:t>
      </w:r>
      <w:r>
        <w:rPr>
          <w:rFonts w:ascii="Verdana" w:hAnsi="Verdana"/>
          <w:b/>
          <w:bCs/>
          <w:color w:val="333333"/>
          <w:sz w:val="18"/>
          <w:szCs w:val="18"/>
          <w:shd w:val="clear" w:color="auto" w:fill="FFFFFF"/>
        </w:rPr>
        <w:br/>
        <w:t>Paulette</w:t>
      </w:r>
      <w:r>
        <w:rPr>
          <w:rFonts w:ascii="Verdana" w:hAnsi="Verdana"/>
          <w:b/>
          <w:bCs/>
          <w:color w:val="333333"/>
          <w:sz w:val="18"/>
          <w:szCs w:val="18"/>
          <w:shd w:val="clear" w:color="auto" w:fill="FFFFFF"/>
        </w:rPr>
        <w:br/>
      </w:r>
      <w:r>
        <w:rPr>
          <w:rFonts w:ascii="Verdana" w:hAnsi="Verdana"/>
          <w:b/>
          <w:bCs/>
          <w:color w:val="333333"/>
          <w:sz w:val="18"/>
          <w:szCs w:val="18"/>
          <w:shd w:val="clear" w:color="auto" w:fill="FFFFFF"/>
        </w:rPr>
        <w:lastRenderedPageBreak/>
        <w:t>Rene</w:t>
      </w:r>
      <w:r>
        <w:rPr>
          <w:rFonts w:ascii="Verdana" w:hAnsi="Verdana"/>
          <w:b/>
          <w:bCs/>
          <w:color w:val="333333"/>
          <w:sz w:val="18"/>
          <w:szCs w:val="18"/>
          <w:shd w:val="clear" w:color="auto" w:fill="FFFFFF"/>
        </w:rPr>
        <w:br/>
        <w:t>Sally</w:t>
      </w:r>
      <w:r>
        <w:rPr>
          <w:rFonts w:ascii="Verdana" w:hAnsi="Verdana"/>
          <w:b/>
          <w:bCs/>
          <w:color w:val="333333"/>
          <w:sz w:val="18"/>
          <w:szCs w:val="18"/>
          <w:shd w:val="clear" w:color="auto" w:fill="FFFFFF"/>
        </w:rPr>
        <w:br/>
        <w:t>Teddy</w:t>
      </w:r>
      <w:r>
        <w:rPr>
          <w:rFonts w:ascii="Verdana" w:hAnsi="Verdana"/>
          <w:b/>
          <w:bCs/>
          <w:color w:val="333333"/>
          <w:sz w:val="18"/>
          <w:szCs w:val="18"/>
          <w:shd w:val="clear" w:color="auto" w:fill="FFFFFF"/>
        </w:rPr>
        <w:br/>
      </w:r>
      <w:r>
        <w:rPr>
          <w:rFonts w:ascii="Verdana" w:hAnsi="Verdana"/>
          <w:b/>
          <w:bCs/>
          <w:color w:val="333333"/>
          <w:sz w:val="18"/>
          <w:szCs w:val="18"/>
          <w:shd w:val="clear" w:color="auto" w:fill="FFFFFF"/>
        </w:rPr>
        <w:lastRenderedPageBreak/>
        <w:t>Vicky</w:t>
      </w:r>
      <w:r>
        <w:rPr>
          <w:rFonts w:ascii="Verdana" w:hAnsi="Verdana"/>
          <w:b/>
          <w:bCs/>
          <w:color w:val="333333"/>
          <w:sz w:val="18"/>
          <w:szCs w:val="18"/>
          <w:shd w:val="clear" w:color="auto" w:fill="FFFFFF"/>
        </w:rPr>
        <w:br/>
        <w:t>Wilfred</w:t>
      </w:r>
    </w:p>
    <w:p w:rsidR="00EE2818" w:rsidRDefault="00EE2818" w:rsidP="00D91F62">
      <w:pPr>
        <w:pStyle w:val="NormalWeb"/>
        <w:shd w:val="clear" w:color="auto" w:fill="FFFFFF"/>
        <w:spacing w:before="360" w:beforeAutospacing="0" w:after="360" w:afterAutospacing="0" w:line="270" w:lineRule="atLeast"/>
        <w:rPr>
          <w:rFonts w:ascii="Arial" w:hAnsi="Arial" w:cs="Arial"/>
          <w:color w:val="333333"/>
          <w:sz w:val="22"/>
          <w:szCs w:val="22"/>
        </w:rPr>
        <w:sectPr w:rsidR="00EE2818" w:rsidSect="00EE2818">
          <w:type w:val="continuous"/>
          <w:pgSz w:w="12240" w:h="15840"/>
          <w:pgMar w:top="0" w:right="720" w:bottom="720" w:left="900" w:header="288" w:footer="720" w:gutter="0"/>
          <w:cols w:num="6" w:space="720"/>
          <w:docGrid w:linePitch="360"/>
        </w:sectPr>
      </w:pPr>
    </w:p>
    <w:p w:rsidR="00AF2098" w:rsidRDefault="00EE2818" w:rsidP="00AF2098">
      <w:pPr>
        <w:pStyle w:val="NormalWeb"/>
        <w:shd w:val="clear" w:color="auto" w:fill="FFFFFF"/>
        <w:spacing w:before="360" w:beforeAutospacing="0" w:after="360" w:afterAutospacing="0" w:line="270" w:lineRule="atLeast"/>
        <w:jc w:val="both"/>
        <w:rPr>
          <w:rFonts w:ascii="Arial" w:hAnsi="Arial" w:cs="Arial"/>
          <w:color w:val="333333"/>
          <w:sz w:val="22"/>
          <w:szCs w:val="22"/>
        </w:rPr>
      </w:pPr>
      <w:r>
        <w:rPr>
          <w:rFonts w:ascii="Arial" w:hAnsi="Arial" w:cs="Arial"/>
          <w:color w:val="333333"/>
          <w:sz w:val="22"/>
          <w:szCs w:val="22"/>
        </w:rPr>
        <w:lastRenderedPageBreak/>
        <w:br/>
      </w:r>
      <w:r w:rsidR="00D91F62" w:rsidRPr="00D91F62">
        <w:rPr>
          <w:rFonts w:ascii="Arial" w:hAnsi="Arial" w:cs="Arial"/>
          <w:color w:val="333333"/>
          <w:sz w:val="22"/>
          <w:szCs w:val="22"/>
        </w:rPr>
        <w:t>One question I've heard a lot recently is "What happens if we</w:t>
      </w:r>
      <w:r w:rsidR="00D91F62" w:rsidRPr="00D91F62">
        <w:rPr>
          <w:rStyle w:val="apple-converted-space"/>
          <w:rFonts w:ascii="Arial" w:hAnsi="Arial" w:cs="Arial"/>
          <w:color w:val="333333"/>
          <w:sz w:val="22"/>
          <w:szCs w:val="22"/>
        </w:rPr>
        <w:t> </w:t>
      </w:r>
      <w:hyperlink r:id="rId76" w:tooltip="Click to Continue &gt; by Freeven pro" w:history="1">
        <w:r w:rsidR="00D91F62" w:rsidRPr="00D91F62">
          <w:rPr>
            <w:rStyle w:val="Hyperlink"/>
            <w:rFonts w:ascii="Arial" w:hAnsi="Arial" w:cs="Arial"/>
            <w:color w:val="3366CC"/>
            <w:sz w:val="22"/>
            <w:szCs w:val="22"/>
          </w:rPr>
          <w:t>run</w:t>
        </w:r>
        <w:r w:rsidR="00D91F62" w:rsidRPr="00D91F62">
          <w:rPr>
            <w:rFonts w:ascii="Arial" w:hAnsi="Arial" w:cs="Arial"/>
            <w:noProof/>
            <w:color w:val="3366CC"/>
            <w:sz w:val="22"/>
            <w:szCs w:val="22"/>
          </w:rPr>
          <w:drawing>
            <wp:inline distT="0" distB="0" distL="0" distR="0">
              <wp:extent cx="99060" cy="99060"/>
              <wp:effectExtent l="0" t="0" r="0" b="0"/>
              <wp:docPr id="30" name="Picture 30" descr="http://cdncache1-a.akamaihd.net/items/it/img/arrow-10x10.png">
                <a:hlinkClick xmlns:a="http://schemas.openxmlformats.org/drawingml/2006/main" r:id="rId76" tooltip="&quot;Click to Continue &gt; by Freeven p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cache1-a.akamaihd.net/items/it/img/arrow-10x10.png">
                        <a:hlinkClick r:id="rId76" tooltip="&quot;Click to Continue &gt; by Freeven pro&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hyperlink>
      <w:r w:rsidR="00D91F62" w:rsidRPr="00D91F62">
        <w:rPr>
          <w:rStyle w:val="apple-converted-space"/>
          <w:rFonts w:ascii="Arial" w:hAnsi="Arial" w:cs="Arial"/>
          <w:color w:val="333333"/>
          <w:sz w:val="22"/>
          <w:szCs w:val="22"/>
        </w:rPr>
        <w:t> </w:t>
      </w:r>
      <w:r w:rsidR="00D91F62" w:rsidRPr="00D91F62">
        <w:rPr>
          <w:rFonts w:ascii="Arial" w:hAnsi="Arial" w:cs="Arial"/>
          <w:color w:val="333333"/>
          <w:sz w:val="22"/>
          <w:szCs w:val="22"/>
        </w:rPr>
        <w:t>out of hurricane names?" If we're unlucky enough to deplete the year's supply of names we won't, contrary to popular opinion, simply start using names from next year's list. In that case, the National Hurricane Center will turn to the Greek alphabet and we'll have Hurricanes Alpha, Beta, Gamma, Delta, etc.</w:t>
      </w:r>
    </w:p>
    <w:p w:rsidR="00D91F62" w:rsidRPr="004C0B37" w:rsidRDefault="00772D3A" w:rsidP="00AF2098">
      <w:pPr>
        <w:pStyle w:val="NormalWeb"/>
        <w:shd w:val="clear" w:color="auto" w:fill="FFFFFF"/>
        <w:spacing w:before="360" w:beforeAutospacing="0" w:after="360" w:afterAutospacing="0" w:line="270" w:lineRule="atLeast"/>
        <w:jc w:val="center"/>
        <w:rPr>
          <w:rFonts w:ascii="Arial" w:hAnsi="Arial" w:cs="Arial"/>
          <w:noProof/>
          <w:sz w:val="16"/>
          <w:szCs w:val="16"/>
        </w:rPr>
      </w:pPr>
      <w:r>
        <w:rPr>
          <w:noProof/>
        </w:rPr>
        <w:drawing>
          <wp:inline distT="0" distB="0" distL="0" distR="0" wp14:anchorId="0E31D737" wp14:editId="291A1A9F">
            <wp:extent cx="6665595" cy="1600200"/>
            <wp:effectExtent l="0" t="0" r="1905" b="0"/>
            <wp:docPr id="33" name="Picture 33" descr="https://encrypted-tbn1.gstatic.com/images?q=tbn:ANd9GcQ9c65XXnGY8hYDVEEfbxPT1DNc3AsBwxNJLV14BnPLiGG5u_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9c65XXnGY8hYDVEEfbxPT1DNc3AsBwxNJLV14BnPLiGG5u_JK"/>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64667" cy="1623984"/>
                    </a:xfrm>
                    <a:prstGeom prst="rect">
                      <a:avLst/>
                    </a:prstGeom>
                    <a:noFill/>
                    <a:ln>
                      <a:noFill/>
                    </a:ln>
                  </pic:spPr>
                </pic:pic>
              </a:graphicData>
            </a:graphic>
          </wp:inline>
        </w:drawing>
      </w:r>
      <w:r w:rsidR="004C0B37">
        <w:rPr>
          <w:rFonts w:ascii="inherit" w:hAnsi="inherit"/>
          <w:color w:val="666666"/>
          <w:sz w:val="17"/>
          <w:szCs w:val="17"/>
        </w:rPr>
        <w:br/>
      </w:r>
      <w:r w:rsidR="004C0B37" w:rsidRPr="00AF2098">
        <w:rPr>
          <w:rFonts w:ascii="Arial" w:hAnsi="Arial" w:cs="Arial"/>
          <w:noProof/>
        </w:rPr>
        <w:t>Atlantic Basin Hurricane Tracking Chart</w:t>
      </w:r>
      <w:r w:rsidR="004C0B37" w:rsidRPr="00AF2098">
        <w:rPr>
          <w:rFonts w:ascii="Arial" w:hAnsi="Arial" w:cs="Arial"/>
          <w:noProof/>
        </w:rPr>
        <w:br/>
        <w:t>National Hurricane Center, Miami, Florida</w:t>
      </w:r>
      <w:r w:rsidR="00AF2098">
        <w:rPr>
          <w:rFonts w:ascii="Arial" w:hAnsi="Arial" w:cs="Arial"/>
          <w:noProof/>
          <w:sz w:val="16"/>
          <w:szCs w:val="16"/>
        </w:rPr>
        <w:br/>
      </w:r>
      <w:hyperlink r:id="rId78" w:history="1">
        <w:r w:rsidR="004C0B37" w:rsidRPr="00AF2098">
          <w:rPr>
            <w:rStyle w:val="Hyperlink"/>
            <w:rFonts w:ascii="Arial" w:hAnsi="Arial" w:cs="Arial"/>
            <w:b/>
            <w:noProof/>
            <w:sz w:val="16"/>
            <w:szCs w:val="16"/>
          </w:rPr>
          <w:t>http://www2.fiu.edu/orgs/w4ehw/atlantic%20tracking%20map%20full%20basin.pdf</w:t>
        </w:r>
      </w:hyperlink>
    </w:p>
    <w:p w:rsidR="00CB7B41" w:rsidRDefault="00A00EA0" w:rsidP="00EB303F">
      <w:pPr>
        <w:jc w:val="center"/>
        <w:rPr>
          <w:rFonts w:ascii="Arial Black" w:hAnsi="Arial Black"/>
          <w:b/>
          <w:sz w:val="36"/>
          <w:szCs w:val="36"/>
        </w:rPr>
      </w:pPr>
      <w:r>
        <w:rPr>
          <w:noProof/>
        </w:rPr>
        <w:lastRenderedPageBreak/>
        <w:drawing>
          <wp:inline distT="0" distB="0" distL="0" distR="0">
            <wp:extent cx="6781800" cy="8518525"/>
            <wp:effectExtent l="0" t="0" r="0" b="0"/>
            <wp:docPr id="7" name="Picture 7" descr="C:\Users\Owner\AppData\Local\Microsoft\Windows\Temporary Internet Files\Content.Word\ares_r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Word\ares_races.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785352" cy="8522987"/>
                    </a:xfrm>
                    <a:prstGeom prst="rect">
                      <a:avLst/>
                    </a:prstGeom>
                    <a:noFill/>
                    <a:ln>
                      <a:noFill/>
                    </a:ln>
                  </pic:spPr>
                </pic:pic>
              </a:graphicData>
            </a:graphic>
          </wp:inline>
        </w:drawing>
      </w:r>
    </w:p>
    <w:p w:rsidR="002D5393" w:rsidRPr="00E70DC9" w:rsidRDefault="002D5393" w:rsidP="002D5393">
      <w:pPr>
        <w:tabs>
          <w:tab w:val="left" w:pos="1710"/>
        </w:tabs>
        <w:jc w:val="center"/>
        <w:rPr>
          <w:rFonts w:ascii="Arial" w:hAnsi="Arial" w:cs="Arial"/>
          <w:b/>
          <w:bCs/>
          <w:i/>
          <w:iCs/>
          <w:szCs w:val="24"/>
          <w:u w:val="single"/>
        </w:rPr>
      </w:pPr>
      <w:r w:rsidRPr="00655543">
        <w:rPr>
          <w:rFonts w:ascii="Arial" w:hAnsi="Arial" w:cs="Arial"/>
          <w:b/>
          <w:bCs/>
          <w:i/>
          <w:iCs/>
          <w:sz w:val="56"/>
          <w:szCs w:val="56"/>
          <w:u w:val="single"/>
        </w:rPr>
        <w:lastRenderedPageBreak/>
        <w:t>Broward County ARES/RACES</w:t>
      </w:r>
    </w:p>
    <w:p w:rsidR="002D5393" w:rsidRPr="00DD78A1" w:rsidRDefault="002D5393" w:rsidP="002D5393">
      <w:pPr>
        <w:tabs>
          <w:tab w:val="left" w:pos="1710"/>
        </w:tabs>
        <w:jc w:val="center"/>
        <w:rPr>
          <w:rFonts w:ascii="Arial" w:hAnsi="Arial" w:cs="Arial"/>
          <w:b/>
          <w:bCs/>
          <w:i/>
          <w:iCs/>
          <w:szCs w:val="24"/>
        </w:rPr>
      </w:pPr>
      <w:r w:rsidRPr="00DD78A1">
        <w:rPr>
          <w:rFonts w:ascii="Arial" w:hAnsi="Arial" w:cs="Arial"/>
          <w:b/>
          <w:bCs/>
          <w:i/>
          <w:iCs/>
          <w:szCs w:val="24"/>
        </w:rPr>
        <w:t>3</w:t>
      </w:r>
      <w:r>
        <w:rPr>
          <w:rFonts w:ascii="Arial" w:hAnsi="Arial" w:cs="Arial"/>
          <w:b/>
          <w:bCs/>
          <w:i/>
          <w:iCs/>
          <w:szCs w:val="24"/>
          <w:vertAlign w:val="superscript"/>
        </w:rPr>
        <w:t>rd</w:t>
      </w:r>
      <w:r w:rsidRPr="00DD78A1">
        <w:rPr>
          <w:rFonts w:ascii="Arial" w:hAnsi="Arial" w:cs="Arial"/>
          <w:b/>
          <w:bCs/>
          <w:i/>
          <w:iCs/>
          <w:szCs w:val="24"/>
        </w:rPr>
        <w:t xml:space="preserve"> Tuesday of the month</w:t>
      </w:r>
      <w:r>
        <w:rPr>
          <w:rFonts w:ascii="Arial" w:hAnsi="Arial" w:cs="Arial"/>
          <w:b/>
          <w:bCs/>
          <w:i/>
          <w:iCs/>
          <w:szCs w:val="24"/>
        </w:rPr>
        <w:t xml:space="preserve">, </w:t>
      </w:r>
      <w:r w:rsidRPr="00DD78A1">
        <w:rPr>
          <w:rFonts w:ascii="Arial" w:hAnsi="Arial" w:cs="Arial"/>
          <w:b/>
          <w:bCs/>
          <w:i/>
          <w:iCs/>
          <w:szCs w:val="24"/>
        </w:rPr>
        <w:t>at 7:30 P.M.</w:t>
      </w:r>
      <w:r>
        <w:rPr>
          <w:rFonts w:ascii="Arial" w:hAnsi="Arial" w:cs="Arial"/>
          <w:b/>
          <w:bCs/>
          <w:i/>
          <w:iCs/>
          <w:szCs w:val="24"/>
        </w:rPr>
        <w:t xml:space="preserve"> Meeting in the Oak Room.</w:t>
      </w:r>
    </w:p>
    <w:p w:rsidR="002D5393" w:rsidRPr="00980C6E" w:rsidRDefault="002D5393" w:rsidP="002D5393">
      <w:pPr>
        <w:jc w:val="center"/>
        <w:rPr>
          <w:rFonts w:ascii="Arial" w:eastAsia="Times New Roman" w:hAnsi="Arial" w:cs="Arial"/>
          <w:b/>
          <w:sz w:val="32"/>
          <w:szCs w:val="32"/>
        </w:rPr>
      </w:pPr>
      <w:r>
        <w:rPr>
          <w:rFonts w:ascii="Arial" w:hAnsi="Arial" w:cs="Arial"/>
          <w:b/>
          <w:color w:val="000000"/>
          <w:szCs w:val="24"/>
        </w:rPr>
        <w:t>Broward Health (The old Broward General Medical Center</w:t>
      </w:r>
      <w:proofErr w:type="gramStart"/>
      <w:r>
        <w:rPr>
          <w:rFonts w:ascii="Arial" w:hAnsi="Arial" w:cs="Arial"/>
          <w:b/>
          <w:color w:val="000000"/>
          <w:szCs w:val="24"/>
        </w:rPr>
        <w:t>)</w:t>
      </w:r>
      <w:proofErr w:type="gramEnd"/>
      <w:r>
        <w:rPr>
          <w:rFonts w:ascii="Arial" w:hAnsi="Arial" w:cs="Arial"/>
          <w:b/>
          <w:color w:val="000000"/>
          <w:szCs w:val="24"/>
        </w:rPr>
        <w:br/>
      </w:r>
      <w:r w:rsidRPr="00980C6E">
        <w:rPr>
          <w:rFonts w:ascii="Arial" w:hAnsi="Arial" w:cs="Arial"/>
          <w:b/>
          <w:shd w:val="clear" w:color="auto" w:fill="FFFFFF"/>
        </w:rPr>
        <w:t xml:space="preserve">1600 South Andrews Avenue,  Fort Lauderdale, FL 33316 </w:t>
      </w:r>
      <w:r>
        <w:rPr>
          <w:rFonts w:ascii="Arial" w:hAnsi="Arial" w:cs="Arial"/>
          <w:b/>
          <w:shd w:val="clear" w:color="auto" w:fill="FFFFFF"/>
        </w:rPr>
        <w:t xml:space="preserve">Meeting is held </w:t>
      </w:r>
      <w:r>
        <w:rPr>
          <w:rFonts w:ascii="Arial" w:eastAsia="Times New Roman" w:hAnsi="Arial" w:cs="Arial"/>
          <w:b/>
        </w:rPr>
        <w:t>In The Oak Room</w:t>
      </w:r>
    </w:p>
    <w:p w:rsidR="00185AEC" w:rsidRDefault="00090BEC" w:rsidP="00090BEC">
      <w:pPr>
        <w:rPr>
          <w:rFonts w:ascii="Arial" w:hAnsi="Arial" w:cs="Arial"/>
          <w:b/>
          <w:sz w:val="20"/>
          <w:szCs w:val="20"/>
          <w:shd w:val="clear" w:color="auto" w:fill="FFFFFF"/>
        </w:rPr>
      </w:pPr>
      <w:r>
        <w:rPr>
          <w:rFonts w:ascii="Arial" w:hAnsi="Arial" w:cs="Arial"/>
          <w:b/>
          <w:noProof/>
          <w:color w:val="000000"/>
          <w:szCs w:val="24"/>
        </w:rPr>
        <w:drawing>
          <wp:anchor distT="0" distB="0" distL="114300" distR="114300" simplePos="0" relativeHeight="251661312" behindDoc="0" locked="0" layoutInCell="1" allowOverlap="1" wp14:anchorId="11E66A4C" wp14:editId="4F88A3B9">
            <wp:simplePos x="0" y="0"/>
            <wp:positionH relativeFrom="column">
              <wp:posOffset>361950</wp:posOffset>
            </wp:positionH>
            <wp:positionV relativeFrom="paragraph">
              <wp:posOffset>45720</wp:posOffset>
            </wp:positionV>
            <wp:extent cx="5876925" cy="1421765"/>
            <wp:effectExtent l="0" t="0" r="9525" b="6985"/>
            <wp:wrapSquare wrapText="bothSides"/>
            <wp:docPr id="2" name="Picture 2" descr="https://www.google.com/maps/vt/data=Ay5GWBeob_WIPLDYoIWcfVXxvZu9XwJ55OX7Ag,DCcBRw2y3wnftL7eSeHlDJJ9dYugDzVxBAgsJbz2wo70CwdvQRcxWz1rXFaO2EJsfLrUTdO4hG1CWTUysfaoj2hi6x9hRAvHRkOb6HieeZBg2KoqKQgoAS22ixwjC7jtpXC3WfmITqTugnwCZApTZoAn4e4MjZTw8SBFIHBR6Toto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oogle.com/maps/vt/data=Ay5GWBeob_WIPLDYoIWcfVXxvZu9XwJ55OX7Ag,DCcBRw2y3wnftL7eSeHlDJJ9dYugDzVxBAgsJbz2wo70CwdvQRcxWz1rXFaO2EJsfLrUTdO4hG1CWTUysfaoj2hi6x9hRAvHRkOb6HieeZBg2KoqKQgoAS22ixwjC7jtpXC3WfmITqTugnwCZApTZoAn4e4MjZTw8SBFIHBR6Toto1U"/>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587692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393">
        <w:rPr>
          <w:rFonts w:ascii="Arial" w:hAnsi="Arial" w:cs="Arial"/>
          <w:b/>
          <w:color w:val="000000"/>
          <w:sz w:val="20"/>
        </w:rPr>
        <w:br/>
      </w:r>
      <w:r w:rsidR="002D5393">
        <w:rPr>
          <w:rFonts w:ascii="Arial" w:hAnsi="Arial" w:cs="Arial"/>
          <w:b/>
          <w:color w:val="000000"/>
          <w:sz w:val="20"/>
        </w:rPr>
        <w:br/>
      </w:r>
      <w:r w:rsidR="002D5393">
        <w:rPr>
          <w:rFonts w:ascii="Arial" w:hAnsi="Arial" w:cs="Arial"/>
          <w:b/>
          <w:color w:val="000000"/>
          <w:sz w:val="20"/>
        </w:rPr>
        <w:br/>
      </w:r>
      <w:r w:rsidR="002D5393">
        <w:rPr>
          <w:rFonts w:ascii="Arial" w:hAnsi="Arial" w:cs="Arial"/>
          <w:b/>
          <w:color w:val="000000"/>
          <w:sz w:val="20"/>
        </w:rPr>
        <w:br/>
      </w:r>
      <w:r w:rsidR="002D5393">
        <w:rPr>
          <w:rFonts w:ascii="Arial" w:hAnsi="Arial" w:cs="Arial"/>
          <w:b/>
          <w:color w:val="000000"/>
          <w:sz w:val="20"/>
        </w:rPr>
        <w:br/>
      </w:r>
      <w:r w:rsidR="002D5393">
        <w:rPr>
          <w:rFonts w:ascii="Arial" w:hAnsi="Arial" w:cs="Arial"/>
          <w:b/>
          <w:color w:val="000000"/>
          <w:sz w:val="20"/>
        </w:rPr>
        <w:br/>
      </w:r>
      <w:r w:rsidR="002D5393">
        <w:rPr>
          <w:rFonts w:ascii="Arial" w:hAnsi="Arial" w:cs="Arial"/>
          <w:b/>
          <w:color w:val="000000"/>
          <w:sz w:val="20"/>
        </w:rPr>
        <w:br/>
      </w:r>
      <w:r w:rsidR="002D5393">
        <w:rPr>
          <w:rFonts w:ascii="Arial" w:hAnsi="Arial" w:cs="Arial"/>
          <w:b/>
          <w:color w:val="000000"/>
          <w:sz w:val="20"/>
        </w:rPr>
        <w:br/>
      </w:r>
      <w:r w:rsidR="002D5393">
        <w:rPr>
          <w:rFonts w:ascii="Arial" w:hAnsi="Arial" w:cs="Arial"/>
          <w:b/>
          <w:color w:val="000000"/>
          <w:sz w:val="20"/>
        </w:rPr>
        <w:br/>
      </w:r>
      <w:r w:rsidR="002D5393">
        <w:rPr>
          <w:rFonts w:ascii="Arial" w:hAnsi="Arial" w:cs="Arial"/>
          <w:b/>
          <w:color w:val="000000"/>
          <w:sz w:val="20"/>
        </w:rPr>
        <w:br/>
      </w:r>
      <w:r w:rsidR="002D5393">
        <w:rPr>
          <w:rFonts w:ascii="Arial" w:hAnsi="Arial" w:cs="Arial"/>
          <w:b/>
          <w:color w:val="000000"/>
          <w:sz w:val="20"/>
        </w:rPr>
        <w:br/>
      </w:r>
    </w:p>
    <w:p w:rsidR="00882376" w:rsidRDefault="00185AEC" w:rsidP="00090BEC">
      <w:pPr>
        <w:rPr>
          <w:b/>
          <w:sz w:val="20"/>
          <w:szCs w:val="20"/>
          <w:shd w:val="clear" w:color="auto" w:fill="FFFFFF"/>
        </w:rPr>
      </w:pPr>
      <w:r>
        <w:rPr>
          <w:rFonts w:ascii="Arial" w:hAnsi="Arial" w:cs="Arial"/>
          <w:b/>
          <w:sz w:val="20"/>
          <w:szCs w:val="20"/>
          <w:shd w:val="clear" w:color="auto" w:fill="FFFFFF"/>
        </w:rPr>
        <w:br/>
      </w:r>
      <w:r>
        <w:rPr>
          <w:rFonts w:ascii="Arial" w:hAnsi="Arial" w:cs="Arial"/>
          <w:b/>
          <w:sz w:val="20"/>
          <w:szCs w:val="20"/>
          <w:shd w:val="clear" w:color="auto" w:fill="FFFFFF"/>
        </w:rPr>
        <w:br/>
      </w:r>
      <w:r>
        <w:rPr>
          <w:rFonts w:ascii="Arial" w:hAnsi="Arial" w:cs="Arial"/>
          <w:b/>
          <w:sz w:val="20"/>
          <w:szCs w:val="20"/>
          <w:shd w:val="clear" w:color="auto" w:fill="FFFFFF"/>
        </w:rPr>
        <w:br/>
      </w:r>
      <w:r>
        <w:rPr>
          <w:rFonts w:ascii="Arial" w:hAnsi="Arial" w:cs="Arial"/>
          <w:b/>
          <w:sz w:val="20"/>
          <w:szCs w:val="20"/>
          <w:shd w:val="clear" w:color="auto" w:fill="FFFFFF"/>
        </w:rPr>
        <w:br/>
      </w:r>
      <w:r>
        <w:rPr>
          <w:rFonts w:ascii="Arial" w:hAnsi="Arial" w:cs="Arial"/>
          <w:b/>
          <w:sz w:val="20"/>
          <w:szCs w:val="20"/>
          <w:shd w:val="clear" w:color="auto" w:fill="FFFFFF"/>
        </w:rPr>
        <w:br/>
      </w:r>
      <w:r>
        <w:rPr>
          <w:rFonts w:ascii="Arial" w:hAnsi="Arial" w:cs="Arial"/>
          <w:b/>
          <w:sz w:val="20"/>
          <w:szCs w:val="20"/>
          <w:shd w:val="clear" w:color="auto" w:fill="FFFFFF"/>
        </w:rPr>
        <w:br/>
      </w:r>
      <w:r>
        <w:rPr>
          <w:rFonts w:ascii="Arial" w:hAnsi="Arial" w:cs="Arial"/>
          <w:b/>
          <w:sz w:val="20"/>
          <w:szCs w:val="20"/>
          <w:shd w:val="clear" w:color="auto" w:fill="FFFFFF"/>
        </w:rPr>
        <w:br/>
      </w:r>
      <w:r w:rsidR="002D5393" w:rsidRPr="004C1C98">
        <w:rPr>
          <w:rFonts w:ascii="Arial" w:hAnsi="Arial" w:cs="Arial"/>
          <w:b/>
          <w:sz w:val="20"/>
          <w:szCs w:val="20"/>
          <w:shd w:val="clear" w:color="auto" w:fill="FFFFFF"/>
        </w:rPr>
        <w:t xml:space="preserve">Parking will be in the </w:t>
      </w:r>
      <w:r w:rsidR="002D5393">
        <w:rPr>
          <w:rFonts w:ascii="Arial" w:hAnsi="Arial" w:cs="Arial"/>
          <w:b/>
          <w:sz w:val="20"/>
          <w:szCs w:val="20"/>
          <w:shd w:val="clear" w:color="auto" w:fill="FFFFFF"/>
        </w:rPr>
        <w:t>7</w:t>
      </w:r>
      <w:r w:rsidR="002D5393" w:rsidRPr="004C1C98">
        <w:rPr>
          <w:rFonts w:ascii="Arial" w:hAnsi="Arial" w:cs="Arial"/>
          <w:b/>
          <w:sz w:val="20"/>
          <w:szCs w:val="20"/>
          <w:shd w:val="clear" w:color="auto" w:fill="FFFFFF"/>
        </w:rPr>
        <w:t xml:space="preserve"> story parking garage</w:t>
      </w:r>
      <w:r w:rsidR="002D5393">
        <w:rPr>
          <w:rFonts w:ascii="Arial" w:hAnsi="Arial" w:cs="Arial"/>
          <w:b/>
          <w:sz w:val="20"/>
          <w:szCs w:val="20"/>
          <w:shd w:val="clear" w:color="auto" w:fill="FFFFFF"/>
        </w:rPr>
        <w:t>, (see A Above)</w:t>
      </w:r>
      <w:r w:rsidR="002D5393" w:rsidRPr="004C1C98">
        <w:rPr>
          <w:rFonts w:ascii="Arial" w:hAnsi="Arial" w:cs="Arial"/>
          <w:b/>
          <w:sz w:val="20"/>
          <w:szCs w:val="20"/>
          <w:shd w:val="clear" w:color="auto" w:fill="FFFFFF"/>
        </w:rPr>
        <w:t>.  The entrance to the building i</w:t>
      </w:r>
      <w:r w:rsidR="002D5393">
        <w:rPr>
          <w:rFonts w:ascii="Arial" w:hAnsi="Arial" w:cs="Arial"/>
          <w:b/>
          <w:sz w:val="20"/>
          <w:szCs w:val="20"/>
          <w:shd w:val="clear" w:color="auto" w:fill="FFFFFF"/>
        </w:rPr>
        <w:t>s</w:t>
      </w:r>
      <w:r w:rsidR="002D5393" w:rsidRPr="004C1C98">
        <w:rPr>
          <w:rFonts w:ascii="Arial" w:hAnsi="Arial" w:cs="Arial"/>
          <w:b/>
          <w:sz w:val="20"/>
          <w:szCs w:val="20"/>
          <w:shd w:val="clear" w:color="auto" w:fill="FFFFFF"/>
        </w:rPr>
        <w:t xml:space="preserve"> on the first floor directly across from the parking garage.  You will need to </w:t>
      </w:r>
      <w:r w:rsidR="002D5393">
        <w:rPr>
          <w:rFonts w:ascii="Arial" w:hAnsi="Arial" w:cs="Arial"/>
          <w:b/>
          <w:sz w:val="20"/>
          <w:szCs w:val="20"/>
          <w:shd w:val="clear" w:color="auto" w:fill="FFFFFF"/>
        </w:rPr>
        <w:t xml:space="preserve">go in the main entrance and </w:t>
      </w:r>
      <w:r w:rsidR="002D5393" w:rsidRPr="004C1C98">
        <w:rPr>
          <w:rFonts w:ascii="Arial" w:hAnsi="Arial" w:cs="Arial"/>
          <w:b/>
          <w:sz w:val="20"/>
          <w:szCs w:val="20"/>
          <w:shd w:val="clear" w:color="auto" w:fill="FFFFFF"/>
        </w:rPr>
        <w:t xml:space="preserve">sign in at the security desk and they will issue you a pass to wear.  </w:t>
      </w:r>
      <w:r w:rsidR="002D5393">
        <w:rPr>
          <w:rFonts w:ascii="Arial" w:hAnsi="Arial" w:cs="Arial"/>
          <w:b/>
          <w:sz w:val="20"/>
          <w:szCs w:val="20"/>
          <w:shd w:val="clear" w:color="auto" w:fill="FFFFFF"/>
        </w:rPr>
        <w:t>Bring a driver’s license with you or a picture I.D.  D</w:t>
      </w:r>
      <w:r w:rsidR="002D5393" w:rsidRPr="004C1C98">
        <w:rPr>
          <w:rFonts w:ascii="Arial" w:hAnsi="Arial" w:cs="Arial"/>
          <w:b/>
          <w:sz w:val="20"/>
          <w:szCs w:val="20"/>
          <w:shd w:val="clear" w:color="auto" w:fill="FFFFFF"/>
        </w:rPr>
        <w:t>o not by-pass security.</w:t>
      </w:r>
      <w:r w:rsidR="002D5393">
        <w:rPr>
          <w:rFonts w:ascii="Arial" w:hAnsi="Arial" w:cs="Arial"/>
          <w:b/>
          <w:sz w:val="20"/>
          <w:szCs w:val="20"/>
          <w:shd w:val="clear" w:color="auto" w:fill="FFFFFF"/>
        </w:rPr>
        <w:t xml:space="preserve"> They will tell you how to get to the Oak Room.</w:t>
      </w:r>
      <w:r w:rsidR="002D5393" w:rsidRPr="004C1C98">
        <w:rPr>
          <w:rFonts w:ascii="Arial" w:hAnsi="Arial" w:cs="Arial"/>
          <w:b/>
          <w:sz w:val="20"/>
          <w:szCs w:val="20"/>
          <w:shd w:val="clear" w:color="auto" w:fill="FFFFFF"/>
        </w:rPr>
        <w:br/>
      </w:r>
      <w:r w:rsidR="002D5393">
        <w:rPr>
          <w:rFonts w:ascii="Arial" w:hAnsi="Arial" w:cs="Arial"/>
          <w:b/>
          <w:color w:val="000000"/>
          <w:sz w:val="20"/>
        </w:rPr>
        <w:br/>
      </w:r>
      <w:r w:rsidR="00B24CB8" w:rsidRPr="00B24CB8">
        <w:rPr>
          <w:b/>
          <w:bCs/>
          <w:sz w:val="20"/>
          <w:szCs w:val="20"/>
          <w:u w:val="single"/>
        </w:rPr>
        <w:t xml:space="preserve">From I-95 or </w:t>
      </w:r>
      <w:proofErr w:type="gramStart"/>
      <w:r w:rsidR="00B24CB8" w:rsidRPr="00B24CB8">
        <w:rPr>
          <w:b/>
          <w:bCs/>
          <w:sz w:val="20"/>
          <w:szCs w:val="20"/>
          <w:u w:val="single"/>
        </w:rPr>
        <w:t xml:space="preserve">595 </w:t>
      </w:r>
      <w:r w:rsidR="00090BEC">
        <w:rPr>
          <w:b/>
          <w:bCs/>
          <w:sz w:val="20"/>
          <w:szCs w:val="20"/>
          <w:u w:val="single"/>
        </w:rPr>
        <w:t>:</w:t>
      </w:r>
      <w:proofErr w:type="gramEnd"/>
      <w:r w:rsidR="00090BEC">
        <w:rPr>
          <w:b/>
          <w:bCs/>
          <w:sz w:val="20"/>
          <w:szCs w:val="20"/>
          <w:u w:val="single"/>
        </w:rPr>
        <w:t xml:space="preserve"> </w:t>
      </w:r>
      <w:r w:rsidR="003314E1" w:rsidRPr="00723A5F">
        <w:rPr>
          <w:b/>
          <w:bCs/>
          <w:sz w:val="20"/>
          <w:szCs w:val="20"/>
        </w:rPr>
        <w:t>Take I-95</w:t>
      </w:r>
      <w:r w:rsidR="00B24CB8">
        <w:rPr>
          <w:b/>
          <w:bCs/>
          <w:sz w:val="20"/>
          <w:szCs w:val="20"/>
        </w:rPr>
        <w:t xml:space="preserve"> or 595</w:t>
      </w:r>
      <w:r w:rsidR="003314E1" w:rsidRPr="00723A5F">
        <w:rPr>
          <w:b/>
          <w:bCs/>
          <w:sz w:val="20"/>
          <w:szCs w:val="20"/>
        </w:rPr>
        <w:t xml:space="preserve"> to </w:t>
      </w:r>
      <w:r w:rsidR="00B24CB8">
        <w:rPr>
          <w:b/>
          <w:bCs/>
          <w:sz w:val="20"/>
          <w:szCs w:val="20"/>
        </w:rPr>
        <w:t xml:space="preserve">SR </w:t>
      </w:r>
      <w:r w:rsidR="003314E1" w:rsidRPr="00723A5F">
        <w:rPr>
          <w:b/>
          <w:bCs/>
          <w:sz w:val="20"/>
          <w:szCs w:val="20"/>
        </w:rPr>
        <w:t xml:space="preserve">84. Go east on </w:t>
      </w:r>
      <w:r w:rsidR="00723A5F" w:rsidRPr="00723A5F">
        <w:rPr>
          <w:b/>
          <w:bCs/>
          <w:sz w:val="20"/>
          <w:szCs w:val="20"/>
        </w:rPr>
        <w:t>84</w:t>
      </w:r>
      <w:r w:rsidR="003314E1" w:rsidRPr="00723A5F">
        <w:rPr>
          <w:b/>
          <w:bCs/>
          <w:sz w:val="20"/>
          <w:szCs w:val="20"/>
        </w:rPr>
        <w:t xml:space="preserve"> until you get to Andrews Avenue turn left (North) until you get to the hospital on your right.</w:t>
      </w:r>
      <w:r w:rsidR="00723A5F" w:rsidRPr="00723A5F">
        <w:rPr>
          <w:b/>
          <w:bCs/>
          <w:sz w:val="20"/>
          <w:szCs w:val="20"/>
        </w:rPr>
        <w:t xml:space="preserve"> </w:t>
      </w:r>
      <w:r w:rsidR="00723A5F" w:rsidRPr="00723A5F">
        <w:rPr>
          <w:b/>
          <w:sz w:val="20"/>
          <w:szCs w:val="20"/>
          <w:shd w:val="clear" w:color="auto" w:fill="FFFFFF"/>
        </w:rPr>
        <w:t>1600 South Andrews Avenue</w:t>
      </w:r>
    </w:p>
    <w:p w:rsidR="00882376" w:rsidRDefault="00723A5F" w:rsidP="00882376">
      <w:pPr>
        <w:pStyle w:val="Default"/>
        <w:jc w:val="both"/>
        <w:rPr>
          <w:b/>
          <w:color w:val="auto"/>
          <w:sz w:val="20"/>
          <w:szCs w:val="20"/>
          <w:shd w:val="clear" w:color="auto" w:fill="FFFFFF"/>
        </w:rPr>
      </w:pPr>
      <w:r w:rsidRPr="00882376">
        <w:rPr>
          <w:b/>
          <w:bCs/>
          <w:sz w:val="20"/>
          <w:szCs w:val="20"/>
          <w:u w:val="single"/>
        </w:rPr>
        <w:t xml:space="preserve">From </w:t>
      </w:r>
      <w:r w:rsidR="00B24CB8">
        <w:rPr>
          <w:b/>
          <w:bCs/>
          <w:sz w:val="20"/>
          <w:szCs w:val="20"/>
          <w:u w:val="single"/>
        </w:rPr>
        <w:t xml:space="preserve">I-95 to </w:t>
      </w:r>
      <w:r w:rsidRPr="00882376">
        <w:rPr>
          <w:b/>
          <w:bCs/>
          <w:sz w:val="20"/>
          <w:szCs w:val="20"/>
          <w:u w:val="single"/>
        </w:rPr>
        <w:t>Broward Blvd</w:t>
      </w:r>
      <w:r w:rsidR="00090BEC">
        <w:rPr>
          <w:b/>
          <w:bCs/>
          <w:sz w:val="20"/>
          <w:szCs w:val="20"/>
          <w:u w:val="single"/>
        </w:rPr>
        <w:t xml:space="preserve">; </w:t>
      </w:r>
      <w:r w:rsidRPr="00723A5F">
        <w:rPr>
          <w:b/>
          <w:bCs/>
          <w:sz w:val="20"/>
          <w:szCs w:val="20"/>
        </w:rPr>
        <w:t xml:space="preserve">Take I-95 to Broward Blvd. East on Broward Blvd until you get to Andrews Avenue turn Right (South) until you get to the hospital on your Left. </w:t>
      </w:r>
      <w:r w:rsidRPr="00723A5F">
        <w:rPr>
          <w:b/>
          <w:color w:val="auto"/>
          <w:sz w:val="20"/>
          <w:szCs w:val="20"/>
          <w:shd w:val="clear" w:color="auto" w:fill="FFFFFF"/>
        </w:rPr>
        <w:t>1600 South Andrews Avenue</w:t>
      </w:r>
    </w:p>
    <w:p w:rsidR="00882376" w:rsidRDefault="00723A5F" w:rsidP="00882376">
      <w:pPr>
        <w:pStyle w:val="Default"/>
        <w:jc w:val="both"/>
        <w:rPr>
          <w:b/>
          <w:bCs/>
          <w:sz w:val="20"/>
          <w:szCs w:val="20"/>
        </w:rPr>
      </w:pPr>
      <w:r w:rsidRPr="00723A5F">
        <w:rPr>
          <w:b/>
          <w:bCs/>
          <w:sz w:val="20"/>
          <w:szCs w:val="20"/>
        </w:rPr>
        <w:br/>
      </w:r>
      <w:r w:rsidR="00385271" w:rsidRPr="00385271">
        <w:rPr>
          <w:b/>
          <w:bCs/>
          <w:sz w:val="20"/>
          <w:szCs w:val="20"/>
        </w:rPr>
        <w:t xml:space="preserve">Talk-in will be on the 146.910 </w:t>
      </w:r>
      <w:r w:rsidR="00FA1312">
        <w:rPr>
          <w:b/>
          <w:bCs/>
          <w:sz w:val="20"/>
          <w:szCs w:val="20"/>
        </w:rPr>
        <w:t>MHz. -600 PL 110.9 Hz.</w:t>
      </w:r>
    </w:p>
    <w:p w:rsidR="00385271" w:rsidRPr="00385271" w:rsidRDefault="00FA1312" w:rsidP="00882376">
      <w:pPr>
        <w:pStyle w:val="Default"/>
        <w:jc w:val="both"/>
        <w:rPr>
          <w:b/>
          <w:sz w:val="20"/>
          <w:szCs w:val="20"/>
        </w:rPr>
      </w:pPr>
      <w:r>
        <w:rPr>
          <w:b/>
          <w:bCs/>
          <w:sz w:val="20"/>
          <w:szCs w:val="20"/>
        </w:rPr>
        <w:t>I</w:t>
      </w:r>
      <w:r w:rsidR="00385271" w:rsidRPr="00385271">
        <w:rPr>
          <w:b/>
          <w:bCs/>
          <w:sz w:val="20"/>
          <w:szCs w:val="20"/>
        </w:rPr>
        <w:t>f you get lost or need directions, please call our cell phones</w:t>
      </w:r>
      <w:r w:rsidR="00882376">
        <w:rPr>
          <w:b/>
          <w:bCs/>
          <w:sz w:val="20"/>
          <w:szCs w:val="20"/>
        </w:rPr>
        <w:t>:</w:t>
      </w:r>
    </w:p>
    <w:p w:rsidR="00075CDE" w:rsidRDefault="00882376" w:rsidP="00075CDE">
      <w:pPr>
        <w:jc w:val="center"/>
        <w:rPr>
          <w:rFonts w:ascii="Lucida Handwriting" w:hAnsi="Lucida Handwriting"/>
          <w:noProof/>
          <w:sz w:val="16"/>
          <w:szCs w:val="16"/>
        </w:rPr>
      </w:pPr>
      <w:r>
        <w:rPr>
          <w:rFonts w:ascii="Arial" w:hAnsi="Arial" w:cs="Arial"/>
          <w:b/>
          <w:bCs/>
          <w:sz w:val="20"/>
          <w:szCs w:val="20"/>
        </w:rPr>
        <w:br/>
      </w:r>
      <w:r w:rsidR="00385271" w:rsidRPr="00882376">
        <w:rPr>
          <w:rFonts w:ascii="Arial" w:hAnsi="Arial" w:cs="Arial"/>
          <w:b/>
          <w:bCs/>
          <w:sz w:val="28"/>
          <w:szCs w:val="28"/>
        </w:rPr>
        <w:t>Robin Terrill</w:t>
      </w:r>
      <w:r w:rsidR="00611C34" w:rsidRPr="00882376">
        <w:rPr>
          <w:rFonts w:ascii="Arial" w:hAnsi="Arial" w:cs="Arial"/>
          <w:b/>
          <w:bCs/>
          <w:sz w:val="28"/>
          <w:szCs w:val="28"/>
        </w:rPr>
        <w:t xml:space="preserve">, </w:t>
      </w:r>
      <w:r w:rsidR="00EA457C">
        <w:rPr>
          <w:rFonts w:ascii="Arial" w:hAnsi="Arial" w:cs="Arial"/>
          <w:b/>
          <w:bCs/>
          <w:sz w:val="28"/>
          <w:szCs w:val="28"/>
        </w:rPr>
        <w:t xml:space="preserve">  </w:t>
      </w:r>
      <w:r w:rsidR="00611C34" w:rsidRPr="00882376">
        <w:rPr>
          <w:rFonts w:ascii="Arial" w:hAnsi="Arial" w:cs="Arial"/>
          <w:b/>
          <w:bCs/>
          <w:sz w:val="28"/>
          <w:szCs w:val="28"/>
        </w:rPr>
        <w:t xml:space="preserve">N4HHP </w:t>
      </w:r>
      <w:r w:rsidR="00EA457C">
        <w:rPr>
          <w:rFonts w:ascii="Arial" w:hAnsi="Arial" w:cs="Arial"/>
          <w:b/>
          <w:bCs/>
          <w:sz w:val="28"/>
          <w:szCs w:val="28"/>
        </w:rPr>
        <w:t xml:space="preserve">RACES Officer     </w:t>
      </w:r>
      <w:r w:rsidR="00611C34" w:rsidRPr="00882376">
        <w:rPr>
          <w:rFonts w:ascii="Arial" w:hAnsi="Arial" w:cs="Arial"/>
          <w:b/>
          <w:bCs/>
          <w:sz w:val="28"/>
          <w:szCs w:val="28"/>
        </w:rPr>
        <w:t>954</w:t>
      </w:r>
      <w:r w:rsidR="00385271" w:rsidRPr="00882376">
        <w:rPr>
          <w:rFonts w:ascii="Arial" w:hAnsi="Arial" w:cs="Arial"/>
          <w:b/>
          <w:bCs/>
          <w:i/>
          <w:iCs/>
          <w:sz w:val="28"/>
          <w:szCs w:val="28"/>
        </w:rPr>
        <w:t xml:space="preserve"> 249</w:t>
      </w:r>
      <w:r w:rsidR="00385271" w:rsidRPr="00882376">
        <w:rPr>
          <w:rFonts w:ascii="Arial" w:hAnsi="Arial" w:cs="Arial"/>
          <w:b/>
          <w:bCs/>
          <w:sz w:val="28"/>
          <w:szCs w:val="28"/>
        </w:rPr>
        <w:t xml:space="preserve">-5343 </w:t>
      </w:r>
      <w:r w:rsidR="00F22F24" w:rsidRPr="00882376">
        <w:rPr>
          <w:rFonts w:ascii="Arial" w:hAnsi="Arial" w:cs="Arial"/>
          <w:b/>
          <w:bCs/>
          <w:sz w:val="28"/>
          <w:szCs w:val="28"/>
        </w:rPr>
        <w:br/>
      </w:r>
      <w:r w:rsidR="00385271" w:rsidRPr="00882376">
        <w:rPr>
          <w:rFonts w:ascii="Arial" w:hAnsi="Arial" w:cs="Arial"/>
          <w:b/>
          <w:bCs/>
          <w:sz w:val="28"/>
          <w:szCs w:val="28"/>
        </w:rPr>
        <w:t>Carol Sjursen</w:t>
      </w:r>
      <w:r w:rsidR="00EA457C" w:rsidRPr="00882376">
        <w:rPr>
          <w:rFonts w:ascii="Arial" w:hAnsi="Arial" w:cs="Arial"/>
          <w:b/>
          <w:bCs/>
          <w:sz w:val="28"/>
          <w:szCs w:val="28"/>
        </w:rPr>
        <w:t>, KJ4AWB</w:t>
      </w:r>
      <w:r w:rsidR="00385271" w:rsidRPr="00882376">
        <w:rPr>
          <w:rFonts w:ascii="Arial" w:hAnsi="Arial" w:cs="Arial"/>
          <w:b/>
          <w:bCs/>
          <w:sz w:val="28"/>
          <w:szCs w:val="28"/>
        </w:rPr>
        <w:t xml:space="preserve"> </w:t>
      </w:r>
      <w:r w:rsidR="00EA457C">
        <w:rPr>
          <w:rFonts w:ascii="Arial" w:hAnsi="Arial" w:cs="Arial"/>
          <w:b/>
          <w:bCs/>
          <w:sz w:val="28"/>
          <w:szCs w:val="28"/>
        </w:rPr>
        <w:t>ARES</w:t>
      </w:r>
      <w:r w:rsidR="00385271" w:rsidRPr="00882376">
        <w:rPr>
          <w:rFonts w:ascii="Arial" w:hAnsi="Arial" w:cs="Arial"/>
          <w:b/>
          <w:bCs/>
          <w:sz w:val="28"/>
          <w:szCs w:val="28"/>
        </w:rPr>
        <w:t xml:space="preserve"> </w:t>
      </w:r>
      <w:r w:rsidR="00EA457C">
        <w:rPr>
          <w:rFonts w:ascii="Arial" w:hAnsi="Arial" w:cs="Arial"/>
          <w:b/>
          <w:bCs/>
          <w:sz w:val="28"/>
          <w:szCs w:val="28"/>
        </w:rPr>
        <w:t xml:space="preserve">EC           </w:t>
      </w:r>
      <w:r w:rsidR="00385271" w:rsidRPr="00882376">
        <w:rPr>
          <w:rFonts w:ascii="Arial" w:hAnsi="Arial" w:cs="Arial"/>
          <w:b/>
          <w:bCs/>
          <w:sz w:val="28"/>
          <w:szCs w:val="28"/>
        </w:rPr>
        <w:t>954 803-6338</w:t>
      </w:r>
      <w:r w:rsidR="00F22F24" w:rsidRPr="00882376">
        <w:rPr>
          <w:rFonts w:ascii="Arial" w:hAnsi="Arial" w:cs="Arial"/>
          <w:b/>
          <w:bCs/>
          <w:sz w:val="28"/>
          <w:szCs w:val="28"/>
        </w:rPr>
        <w:br/>
      </w:r>
      <w:r w:rsidR="00075CDE">
        <w:rPr>
          <w:rFonts w:ascii="Arial" w:hAnsi="Arial" w:cs="Arial"/>
          <w:b/>
          <w:bCs/>
          <w:sz w:val="28"/>
          <w:szCs w:val="28"/>
        </w:rPr>
        <w:br/>
      </w:r>
      <w:r w:rsidR="00075CDE">
        <w:rPr>
          <w:rFonts w:ascii="Arial" w:hAnsi="Arial" w:cs="Arial"/>
          <w:b/>
          <w:bCs/>
          <w:sz w:val="16"/>
          <w:szCs w:val="16"/>
        </w:rPr>
        <w:br/>
      </w:r>
    </w:p>
    <w:p w:rsidR="00075CDE" w:rsidRDefault="00075CDE" w:rsidP="00075CDE">
      <w:pPr>
        <w:jc w:val="center"/>
        <w:rPr>
          <w:b/>
          <w:color w:val="FF0000"/>
        </w:rPr>
      </w:pPr>
      <w:r>
        <w:rPr>
          <w:rFonts w:ascii="Lucida Handwriting" w:hAnsi="Lucida Handwriting"/>
          <w:noProof/>
        </w:rPr>
        <w:t xml:space="preserve"> </w:t>
      </w:r>
      <w:r>
        <w:rPr>
          <w:noProof/>
        </w:rPr>
        <w:drawing>
          <wp:inline distT="0" distB="0" distL="0" distR="0">
            <wp:extent cx="952500" cy="930910"/>
            <wp:effectExtent l="0" t="0" r="0" b="2540"/>
            <wp:docPr id="42" name="Picture 42" descr="https://encrypted-tbn1.gstatic.com/images?q=tbn:ANd9GcQeLKO1_ukA1n0kvVgA7DlEP8Tnb-O8_1iNyBdvDL3xC32csEHb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QeLKO1_ukA1n0kvVgA7DlEP8Tnb-O8_1iNyBdvDL3xC32csEHbhw"/>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2500" cy="930910"/>
                    </a:xfrm>
                    <a:prstGeom prst="rect">
                      <a:avLst/>
                    </a:prstGeom>
                    <a:noFill/>
                    <a:ln>
                      <a:noFill/>
                    </a:ln>
                  </pic:spPr>
                </pic:pic>
              </a:graphicData>
            </a:graphic>
          </wp:inline>
        </w:drawing>
      </w:r>
      <w:r>
        <w:rPr>
          <w:noProof/>
        </w:rPr>
        <w:t xml:space="preserve">        </w:t>
      </w:r>
      <w:r>
        <w:rPr>
          <w:noProof/>
        </w:rPr>
        <w:drawing>
          <wp:inline distT="0" distB="0" distL="0" distR="0">
            <wp:extent cx="882015" cy="876300"/>
            <wp:effectExtent l="0" t="0" r="0" b="0"/>
            <wp:docPr id="41" name="Picture 41" descr="https://encrypted-tbn0.gstatic.com/images?q=tbn:ANd9GcQ5vTLucRYgJr0A8JChiYq-_6Nu4Ji2VF62zlo-Vxv64uXq-x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Q5vTLucRYgJr0A8JChiYq-_6Nu4Ji2VF62zlo-Vxv64uXq-xsm"/>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82015" cy="876300"/>
                    </a:xfrm>
                    <a:prstGeom prst="rect">
                      <a:avLst/>
                    </a:prstGeom>
                    <a:noFill/>
                    <a:ln>
                      <a:noFill/>
                    </a:ln>
                  </pic:spPr>
                </pic:pic>
              </a:graphicData>
            </a:graphic>
          </wp:inline>
        </w:drawing>
      </w:r>
      <w:r>
        <w:rPr>
          <w:noProof/>
        </w:rPr>
        <w:t xml:space="preserve">        </w:t>
      </w:r>
      <w:r>
        <w:rPr>
          <w:noProof/>
        </w:rPr>
        <w:drawing>
          <wp:inline distT="0" distB="0" distL="0" distR="0" wp14:anchorId="2966146D" wp14:editId="4C2A5431">
            <wp:extent cx="1168559" cy="8737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68559" cy="873760"/>
                    </a:xfrm>
                    <a:prstGeom prst="rect">
                      <a:avLst/>
                    </a:prstGeom>
                    <a:noFill/>
                    <a:ln>
                      <a:noFill/>
                    </a:ln>
                  </pic:spPr>
                </pic:pic>
              </a:graphicData>
            </a:graphic>
          </wp:inline>
        </w:drawing>
      </w:r>
      <w:r>
        <w:rPr>
          <w:noProof/>
        </w:rPr>
        <w:t xml:space="preserve">        </w:t>
      </w:r>
      <w:r>
        <w:rPr>
          <w:noProof/>
        </w:rPr>
        <w:drawing>
          <wp:inline distT="0" distB="0" distL="0" distR="0">
            <wp:extent cx="892901" cy="892901"/>
            <wp:effectExtent l="0" t="0" r="2540" b="2540"/>
            <wp:docPr id="38" name="Picture 38" descr="https://encrypted-tbn1.gstatic.com/images?q=tbn:ANd9GcR5V4AF6AxvWblPA8ChYlH1GbPXWjnkKL0QSqnA_dnvW01JVP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R5V4AF6AxvWblPA8ChYlH1GbPXWjnkKL0QSqnA_dnvW01JVPrz"/>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5333" cy="895333"/>
                    </a:xfrm>
                    <a:prstGeom prst="rect">
                      <a:avLst/>
                    </a:prstGeom>
                    <a:noFill/>
                    <a:ln>
                      <a:noFill/>
                    </a:ln>
                  </pic:spPr>
                </pic:pic>
              </a:graphicData>
            </a:graphic>
          </wp:inline>
        </w:drawing>
      </w:r>
      <w:r>
        <w:rPr>
          <w:noProof/>
        </w:rPr>
        <w:t xml:space="preserve">            </w:t>
      </w:r>
      <w:r>
        <w:rPr>
          <w:noProof/>
        </w:rPr>
        <w:drawing>
          <wp:inline distT="0" distB="0" distL="0" distR="0">
            <wp:extent cx="1012190" cy="958215"/>
            <wp:effectExtent l="0" t="0" r="0" b="0"/>
            <wp:docPr id="37" name="Picture 37" descr="https://encrypted-tbn3.gstatic.com/images?q=tbn:ANd9GcQ_rU0zhif5IAIzWNaI_70MbLRA93BIMGHhkRvtGaXEy4188v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3.gstatic.com/images?q=tbn:ANd9GcQ_rU0zhif5IAIzWNaI_70MbLRA93BIMGHhkRvtGaXEy4188vWV"/>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2190" cy="958215"/>
                    </a:xfrm>
                    <a:prstGeom prst="rect">
                      <a:avLst/>
                    </a:prstGeom>
                    <a:noFill/>
                    <a:ln>
                      <a:noFill/>
                    </a:ln>
                  </pic:spPr>
                </pic:pic>
              </a:graphicData>
            </a:graphic>
          </wp:inline>
        </w:drawing>
      </w:r>
      <w:r>
        <w:rPr>
          <w:noProof/>
        </w:rPr>
        <w:br/>
      </w:r>
      <w:r>
        <w:rPr>
          <w:b/>
          <w:noProof/>
          <w:sz w:val="27"/>
          <w:szCs w:val="27"/>
        </w:rPr>
        <w:drawing>
          <wp:inline distT="0" distB="0" distL="0" distR="0" wp14:anchorId="2F40BC73" wp14:editId="618A52A1">
            <wp:extent cx="2911663" cy="1021080"/>
            <wp:effectExtent l="0" t="0" r="3175" b="7620"/>
            <wp:docPr id="45" name="Picture 45" descr="http://i112.photobucket.com/albums/n167/jclederman/WRN_Ambassador_logo_zpscf028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12.photobucket.com/albums/n167/jclederman/WRN_Ambassador_logo_zpscf02889d.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54992" cy="1071344"/>
                    </a:xfrm>
                    <a:prstGeom prst="rect">
                      <a:avLst/>
                    </a:prstGeom>
                    <a:noFill/>
                    <a:ln>
                      <a:noFill/>
                    </a:ln>
                  </pic:spPr>
                </pic:pic>
              </a:graphicData>
            </a:graphic>
          </wp:inline>
        </w:drawing>
      </w:r>
      <w:r>
        <w:rPr>
          <w:b/>
          <w:noProof/>
          <w:color w:val="FF0000"/>
        </w:rPr>
        <w:br/>
        <w:t xml:space="preserve">If you would like to receive this training Newsletter when they come out, please reply to </w:t>
      </w:r>
      <w:hyperlink r:id="rId88" w:history="1">
        <w:r>
          <w:rPr>
            <w:rStyle w:val="Hyperlink"/>
            <w:b/>
            <w:noProof/>
            <w:color w:val="FF0000"/>
          </w:rPr>
          <w:t>n4hhp@arrl.net</w:t>
        </w:r>
      </w:hyperlink>
    </w:p>
    <w:sectPr w:rsidR="00075CDE" w:rsidSect="00E4749F">
      <w:type w:val="continuous"/>
      <w:pgSz w:w="12240" w:h="15840"/>
      <w:pgMar w:top="0" w:right="720" w:bottom="720" w:left="90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258" w:rsidRDefault="00604258" w:rsidP="00B104ED">
      <w:pPr>
        <w:spacing w:after="0" w:line="240" w:lineRule="auto"/>
      </w:pPr>
      <w:r>
        <w:separator/>
      </w:r>
    </w:p>
  </w:endnote>
  <w:endnote w:type="continuationSeparator" w:id="0">
    <w:p w:rsidR="00604258" w:rsidRDefault="00604258" w:rsidP="00B10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1334262245"/>
      <w:docPartObj>
        <w:docPartGallery w:val="Page Numbers (Bottom of Page)"/>
        <w:docPartUnique/>
      </w:docPartObj>
    </w:sdtPr>
    <w:sdtEndPr/>
    <w:sdtContent>
      <w:p w:rsidR="00D91F62" w:rsidRDefault="00D91F62">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 xml:space="preserve"> PAGE    \* MERGEFORMAT </w:instrText>
        </w:r>
        <w:r>
          <w:rPr>
            <w:rFonts w:eastAsiaTheme="minorEastAsia" w:cs="Times New Roman"/>
          </w:rPr>
          <w:fldChar w:fldCharType="separate"/>
        </w:r>
        <w:r w:rsidR="00F65BF2" w:rsidRPr="00F65BF2">
          <w:rPr>
            <w:rFonts w:asciiTheme="majorHAnsi" w:eastAsiaTheme="majorEastAsia" w:hAnsiTheme="majorHAnsi" w:cstheme="majorBidi"/>
            <w:noProof/>
            <w:sz w:val="28"/>
            <w:szCs w:val="28"/>
          </w:rPr>
          <w:t>17</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rsidR="00D91F62" w:rsidRDefault="00D91F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258" w:rsidRDefault="00604258" w:rsidP="00B104ED">
      <w:pPr>
        <w:spacing w:after="0" w:line="240" w:lineRule="auto"/>
      </w:pPr>
      <w:r>
        <w:separator/>
      </w:r>
    </w:p>
  </w:footnote>
  <w:footnote w:type="continuationSeparator" w:id="0">
    <w:p w:rsidR="00604258" w:rsidRDefault="00604258" w:rsidP="00B104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F62" w:rsidRDefault="00D91F62" w:rsidP="009D2213">
    <w:pPr>
      <w:pStyle w:val="Header"/>
      <w:jc w:val="center"/>
    </w:pPr>
    <w:r>
      <w:t>Broward County Emergency Communications Training</w:t>
    </w:r>
  </w:p>
  <w:p w:rsidR="00D91F62" w:rsidRDefault="00D91F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21E33"/>
    <w:multiLevelType w:val="hybridMultilevel"/>
    <w:tmpl w:val="E2F45C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ED7B38"/>
    <w:multiLevelType w:val="multilevel"/>
    <w:tmpl w:val="CF4C5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B1183B"/>
    <w:multiLevelType w:val="hybridMultilevel"/>
    <w:tmpl w:val="6F26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6B4094"/>
    <w:multiLevelType w:val="hybridMultilevel"/>
    <w:tmpl w:val="4AEA6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E97149B"/>
    <w:multiLevelType w:val="multilevel"/>
    <w:tmpl w:val="5AFE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0E77E1"/>
    <w:multiLevelType w:val="multilevel"/>
    <w:tmpl w:val="AEDA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F10234"/>
    <w:multiLevelType w:val="hybridMultilevel"/>
    <w:tmpl w:val="5984B1B8"/>
    <w:lvl w:ilvl="0" w:tplc="920A219E">
      <w:start w:val="1"/>
      <w:numFmt w:val="bullet"/>
      <w:lvlText w:val="•"/>
      <w:lvlJc w:val="left"/>
      <w:pPr>
        <w:tabs>
          <w:tab w:val="num" w:pos="720"/>
        </w:tabs>
        <w:ind w:left="720" w:hanging="360"/>
      </w:pPr>
      <w:rPr>
        <w:rFonts w:ascii="Times New Roman" w:hAnsi="Times New Roman" w:hint="default"/>
      </w:rPr>
    </w:lvl>
    <w:lvl w:ilvl="1" w:tplc="EFF06B52" w:tentative="1">
      <w:start w:val="1"/>
      <w:numFmt w:val="bullet"/>
      <w:lvlText w:val="•"/>
      <w:lvlJc w:val="left"/>
      <w:pPr>
        <w:tabs>
          <w:tab w:val="num" w:pos="1440"/>
        </w:tabs>
        <w:ind w:left="1440" w:hanging="360"/>
      </w:pPr>
      <w:rPr>
        <w:rFonts w:ascii="Times New Roman" w:hAnsi="Times New Roman" w:hint="default"/>
      </w:rPr>
    </w:lvl>
    <w:lvl w:ilvl="2" w:tplc="A30A2B90" w:tentative="1">
      <w:start w:val="1"/>
      <w:numFmt w:val="bullet"/>
      <w:lvlText w:val="•"/>
      <w:lvlJc w:val="left"/>
      <w:pPr>
        <w:tabs>
          <w:tab w:val="num" w:pos="2160"/>
        </w:tabs>
        <w:ind w:left="2160" w:hanging="360"/>
      </w:pPr>
      <w:rPr>
        <w:rFonts w:ascii="Times New Roman" w:hAnsi="Times New Roman" w:hint="default"/>
      </w:rPr>
    </w:lvl>
    <w:lvl w:ilvl="3" w:tplc="83ACEF16" w:tentative="1">
      <w:start w:val="1"/>
      <w:numFmt w:val="bullet"/>
      <w:lvlText w:val="•"/>
      <w:lvlJc w:val="left"/>
      <w:pPr>
        <w:tabs>
          <w:tab w:val="num" w:pos="2880"/>
        </w:tabs>
        <w:ind w:left="2880" w:hanging="360"/>
      </w:pPr>
      <w:rPr>
        <w:rFonts w:ascii="Times New Roman" w:hAnsi="Times New Roman" w:hint="default"/>
      </w:rPr>
    </w:lvl>
    <w:lvl w:ilvl="4" w:tplc="B3C635CE" w:tentative="1">
      <w:start w:val="1"/>
      <w:numFmt w:val="bullet"/>
      <w:lvlText w:val="•"/>
      <w:lvlJc w:val="left"/>
      <w:pPr>
        <w:tabs>
          <w:tab w:val="num" w:pos="3600"/>
        </w:tabs>
        <w:ind w:left="3600" w:hanging="360"/>
      </w:pPr>
      <w:rPr>
        <w:rFonts w:ascii="Times New Roman" w:hAnsi="Times New Roman" w:hint="default"/>
      </w:rPr>
    </w:lvl>
    <w:lvl w:ilvl="5" w:tplc="A664EF6E" w:tentative="1">
      <w:start w:val="1"/>
      <w:numFmt w:val="bullet"/>
      <w:lvlText w:val="•"/>
      <w:lvlJc w:val="left"/>
      <w:pPr>
        <w:tabs>
          <w:tab w:val="num" w:pos="4320"/>
        </w:tabs>
        <w:ind w:left="4320" w:hanging="360"/>
      </w:pPr>
      <w:rPr>
        <w:rFonts w:ascii="Times New Roman" w:hAnsi="Times New Roman" w:hint="default"/>
      </w:rPr>
    </w:lvl>
    <w:lvl w:ilvl="6" w:tplc="F39A2578" w:tentative="1">
      <w:start w:val="1"/>
      <w:numFmt w:val="bullet"/>
      <w:lvlText w:val="•"/>
      <w:lvlJc w:val="left"/>
      <w:pPr>
        <w:tabs>
          <w:tab w:val="num" w:pos="5040"/>
        </w:tabs>
        <w:ind w:left="5040" w:hanging="360"/>
      </w:pPr>
      <w:rPr>
        <w:rFonts w:ascii="Times New Roman" w:hAnsi="Times New Roman" w:hint="default"/>
      </w:rPr>
    </w:lvl>
    <w:lvl w:ilvl="7" w:tplc="CC36EDAC" w:tentative="1">
      <w:start w:val="1"/>
      <w:numFmt w:val="bullet"/>
      <w:lvlText w:val="•"/>
      <w:lvlJc w:val="left"/>
      <w:pPr>
        <w:tabs>
          <w:tab w:val="num" w:pos="5760"/>
        </w:tabs>
        <w:ind w:left="5760" w:hanging="360"/>
      </w:pPr>
      <w:rPr>
        <w:rFonts w:ascii="Times New Roman" w:hAnsi="Times New Roman" w:hint="default"/>
      </w:rPr>
    </w:lvl>
    <w:lvl w:ilvl="8" w:tplc="9868628E" w:tentative="1">
      <w:start w:val="1"/>
      <w:numFmt w:val="bullet"/>
      <w:lvlText w:val="•"/>
      <w:lvlJc w:val="left"/>
      <w:pPr>
        <w:tabs>
          <w:tab w:val="num" w:pos="6480"/>
        </w:tabs>
        <w:ind w:left="6480" w:hanging="360"/>
      </w:pPr>
      <w:rPr>
        <w:rFonts w:ascii="Times New Roman" w:hAnsi="Times New Roman" w:hint="default"/>
      </w:rPr>
    </w:lvl>
  </w:abstractNum>
  <w:abstractNum w:abstractNumId="7">
    <w:nsid w:val="3BE45C42"/>
    <w:multiLevelType w:val="hybridMultilevel"/>
    <w:tmpl w:val="2744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993EDE"/>
    <w:multiLevelType w:val="hybridMultilevel"/>
    <w:tmpl w:val="0CCAE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C7F7B7B"/>
    <w:multiLevelType w:val="multilevel"/>
    <w:tmpl w:val="F926D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6E766623"/>
    <w:multiLevelType w:val="multilevel"/>
    <w:tmpl w:val="579C81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753F3533"/>
    <w:multiLevelType w:val="hybridMultilevel"/>
    <w:tmpl w:val="9AC2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11"/>
  </w:num>
  <w:num w:numId="5">
    <w:abstractNumId w:val="2"/>
  </w:num>
  <w:num w:numId="6">
    <w:abstractNumId w:val="7"/>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num>
  <w:num w:numId="10">
    <w:abstractNumId w:val="4"/>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507"/>
    <w:rsid w:val="00000899"/>
    <w:rsid w:val="00002B4F"/>
    <w:rsid w:val="000062D4"/>
    <w:rsid w:val="00022162"/>
    <w:rsid w:val="00030532"/>
    <w:rsid w:val="00057259"/>
    <w:rsid w:val="00061260"/>
    <w:rsid w:val="00065CD2"/>
    <w:rsid w:val="00065F7F"/>
    <w:rsid w:val="00075CDE"/>
    <w:rsid w:val="00083F4E"/>
    <w:rsid w:val="00090BEC"/>
    <w:rsid w:val="00093970"/>
    <w:rsid w:val="000B3506"/>
    <w:rsid w:val="000C02EB"/>
    <w:rsid w:val="000D1634"/>
    <w:rsid w:val="000E49CA"/>
    <w:rsid w:val="000E6EC1"/>
    <w:rsid w:val="00113F5C"/>
    <w:rsid w:val="001142FC"/>
    <w:rsid w:val="00120ECD"/>
    <w:rsid w:val="00122F5A"/>
    <w:rsid w:val="001331DA"/>
    <w:rsid w:val="001415AA"/>
    <w:rsid w:val="001639F3"/>
    <w:rsid w:val="00175B67"/>
    <w:rsid w:val="001831E9"/>
    <w:rsid w:val="00185AEC"/>
    <w:rsid w:val="0019221F"/>
    <w:rsid w:val="001A0DB3"/>
    <w:rsid w:val="001A7C03"/>
    <w:rsid w:val="001C2801"/>
    <w:rsid w:val="001C2B94"/>
    <w:rsid w:val="001C6FF8"/>
    <w:rsid w:val="001D2028"/>
    <w:rsid w:val="001D4507"/>
    <w:rsid w:val="001D5EE7"/>
    <w:rsid w:val="001E30B7"/>
    <w:rsid w:val="001E510E"/>
    <w:rsid w:val="001E689D"/>
    <w:rsid w:val="001F2E0F"/>
    <w:rsid w:val="0020725C"/>
    <w:rsid w:val="0022627C"/>
    <w:rsid w:val="002305DE"/>
    <w:rsid w:val="00256060"/>
    <w:rsid w:val="0026197C"/>
    <w:rsid w:val="00271CBB"/>
    <w:rsid w:val="00272442"/>
    <w:rsid w:val="00275FF6"/>
    <w:rsid w:val="0028144E"/>
    <w:rsid w:val="00284F32"/>
    <w:rsid w:val="002A3289"/>
    <w:rsid w:val="002B00C6"/>
    <w:rsid w:val="002C291D"/>
    <w:rsid w:val="002D23EC"/>
    <w:rsid w:val="002D36C3"/>
    <w:rsid w:val="002D516A"/>
    <w:rsid w:val="002D5393"/>
    <w:rsid w:val="002E29E0"/>
    <w:rsid w:val="002E2D56"/>
    <w:rsid w:val="00306A66"/>
    <w:rsid w:val="0031347D"/>
    <w:rsid w:val="0032207D"/>
    <w:rsid w:val="003225AC"/>
    <w:rsid w:val="003314E1"/>
    <w:rsid w:val="0033268A"/>
    <w:rsid w:val="00334C8B"/>
    <w:rsid w:val="003361A6"/>
    <w:rsid w:val="003449B2"/>
    <w:rsid w:val="00346CCE"/>
    <w:rsid w:val="00384777"/>
    <w:rsid w:val="00385271"/>
    <w:rsid w:val="00394CDA"/>
    <w:rsid w:val="0039704D"/>
    <w:rsid w:val="003B60B5"/>
    <w:rsid w:val="003C0BF5"/>
    <w:rsid w:val="003C0FA4"/>
    <w:rsid w:val="003D12EE"/>
    <w:rsid w:val="003D6CD9"/>
    <w:rsid w:val="004007CD"/>
    <w:rsid w:val="004217F2"/>
    <w:rsid w:val="00422156"/>
    <w:rsid w:val="00425B22"/>
    <w:rsid w:val="00426EE3"/>
    <w:rsid w:val="004416AF"/>
    <w:rsid w:val="00453FE8"/>
    <w:rsid w:val="004634B1"/>
    <w:rsid w:val="004637FD"/>
    <w:rsid w:val="0046499B"/>
    <w:rsid w:val="00466B21"/>
    <w:rsid w:val="00476654"/>
    <w:rsid w:val="0048307B"/>
    <w:rsid w:val="00491096"/>
    <w:rsid w:val="004B20D4"/>
    <w:rsid w:val="004C0B37"/>
    <w:rsid w:val="004D75C3"/>
    <w:rsid w:val="004E725A"/>
    <w:rsid w:val="004E796F"/>
    <w:rsid w:val="004F205F"/>
    <w:rsid w:val="005019FD"/>
    <w:rsid w:val="00503A51"/>
    <w:rsid w:val="00505A06"/>
    <w:rsid w:val="005078B8"/>
    <w:rsid w:val="00513D64"/>
    <w:rsid w:val="005279B7"/>
    <w:rsid w:val="00532E65"/>
    <w:rsid w:val="00533BC3"/>
    <w:rsid w:val="00535717"/>
    <w:rsid w:val="005370A5"/>
    <w:rsid w:val="00545744"/>
    <w:rsid w:val="005459A9"/>
    <w:rsid w:val="005463C5"/>
    <w:rsid w:val="0056511B"/>
    <w:rsid w:val="0056657F"/>
    <w:rsid w:val="00572059"/>
    <w:rsid w:val="00575581"/>
    <w:rsid w:val="005825D6"/>
    <w:rsid w:val="005A48F8"/>
    <w:rsid w:val="005A5A15"/>
    <w:rsid w:val="005B0F30"/>
    <w:rsid w:val="005B1E3B"/>
    <w:rsid w:val="005B5700"/>
    <w:rsid w:val="005C24F8"/>
    <w:rsid w:val="005D7BA9"/>
    <w:rsid w:val="005F5202"/>
    <w:rsid w:val="005F7152"/>
    <w:rsid w:val="00600659"/>
    <w:rsid w:val="006012EE"/>
    <w:rsid w:val="00604258"/>
    <w:rsid w:val="006053F8"/>
    <w:rsid w:val="00611C34"/>
    <w:rsid w:val="00611D84"/>
    <w:rsid w:val="00612ACF"/>
    <w:rsid w:val="00616F78"/>
    <w:rsid w:val="0062281C"/>
    <w:rsid w:val="006301B0"/>
    <w:rsid w:val="00631C72"/>
    <w:rsid w:val="00640757"/>
    <w:rsid w:val="00640BCB"/>
    <w:rsid w:val="0064523C"/>
    <w:rsid w:val="0066697D"/>
    <w:rsid w:val="006B177F"/>
    <w:rsid w:val="006B3CF4"/>
    <w:rsid w:val="006C59F6"/>
    <w:rsid w:val="006C7D38"/>
    <w:rsid w:val="006D190D"/>
    <w:rsid w:val="00704572"/>
    <w:rsid w:val="00714892"/>
    <w:rsid w:val="0071754D"/>
    <w:rsid w:val="00721796"/>
    <w:rsid w:val="00723A5F"/>
    <w:rsid w:val="0073208A"/>
    <w:rsid w:val="007513F8"/>
    <w:rsid w:val="00757C75"/>
    <w:rsid w:val="00767B40"/>
    <w:rsid w:val="00772D3A"/>
    <w:rsid w:val="007865D4"/>
    <w:rsid w:val="007868C5"/>
    <w:rsid w:val="00793254"/>
    <w:rsid w:val="007A7BB0"/>
    <w:rsid w:val="007B00A7"/>
    <w:rsid w:val="007E1621"/>
    <w:rsid w:val="008048EC"/>
    <w:rsid w:val="008051D1"/>
    <w:rsid w:val="00807DDE"/>
    <w:rsid w:val="00824517"/>
    <w:rsid w:val="00842F38"/>
    <w:rsid w:val="00856763"/>
    <w:rsid w:val="00856EA4"/>
    <w:rsid w:val="00862623"/>
    <w:rsid w:val="008671B4"/>
    <w:rsid w:val="00870E95"/>
    <w:rsid w:val="008742E4"/>
    <w:rsid w:val="00880646"/>
    <w:rsid w:val="00882376"/>
    <w:rsid w:val="00885563"/>
    <w:rsid w:val="008925F4"/>
    <w:rsid w:val="008A14B7"/>
    <w:rsid w:val="008A2A7B"/>
    <w:rsid w:val="008B5051"/>
    <w:rsid w:val="008D1680"/>
    <w:rsid w:val="008F2598"/>
    <w:rsid w:val="00901CD1"/>
    <w:rsid w:val="0091017D"/>
    <w:rsid w:val="009127AA"/>
    <w:rsid w:val="00920429"/>
    <w:rsid w:val="00940A11"/>
    <w:rsid w:val="00965C1F"/>
    <w:rsid w:val="009674D1"/>
    <w:rsid w:val="00970107"/>
    <w:rsid w:val="00972F5D"/>
    <w:rsid w:val="00993591"/>
    <w:rsid w:val="009937E7"/>
    <w:rsid w:val="009C10BA"/>
    <w:rsid w:val="009C1514"/>
    <w:rsid w:val="009C367F"/>
    <w:rsid w:val="009D15BF"/>
    <w:rsid w:val="009D2213"/>
    <w:rsid w:val="009D5F95"/>
    <w:rsid w:val="009D6177"/>
    <w:rsid w:val="009D6C42"/>
    <w:rsid w:val="009F7C18"/>
    <w:rsid w:val="00A00EA0"/>
    <w:rsid w:val="00A0295F"/>
    <w:rsid w:val="00A10EE6"/>
    <w:rsid w:val="00A13A9F"/>
    <w:rsid w:val="00A23367"/>
    <w:rsid w:val="00A3065A"/>
    <w:rsid w:val="00A358FB"/>
    <w:rsid w:val="00A52F87"/>
    <w:rsid w:val="00A53C33"/>
    <w:rsid w:val="00A63B98"/>
    <w:rsid w:val="00A64FE0"/>
    <w:rsid w:val="00A677E5"/>
    <w:rsid w:val="00A7305D"/>
    <w:rsid w:val="00A74DCF"/>
    <w:rsid w:val="00A84F3E"/>
    <w:rsid w:val="00A85CE7"/>
    <w:rsid w:val="00A901E2"/>
    <w:rsid w:val="00A91030"/>
    <w:rsid w:val="00A9790F"/>
    <w:rsid w:val="00A97AB4"/>
    <w:rsid w:val="00AA359C"/>
    <w:rsid w:val="00AA6D0C"/>
    <w:rsid w:val="00AC1DBB"/>
    <w:rsid w:val="00AC6915"/>
    <w:rsid w:val="00AC6E27"/>
    <w:rsid w:val="00AD35C5"/>
    <w:rsid w:val="00AE1B0B"/>
    <w:rsid w:val="00AF0576"/>
    <w:rsid w:val="00AF2098"/>
    <w:rsid w:val="00AF7023"/>
    <w:rsid w:val="00B104ED"/>
    <w:rsid w:val="00B24CB8"/>
    <w:rsid w:val="00B46496"/>
    <w:rsid w:val="00B466B5"/>
    <w:rsid w:val="00B554F0"/>
    <w:rsid w:val="00B67546"/>
    <w:rsid w:val="00B7292A"/>
    <w:rsid w:val="00B90901"/>
    <w:rsid w:val="00B91DF8"/>
    <w:rsid w:val="00BB1A13"/>
    <w:rsid w:val="00BE367F"/>
    <w:rsid w:val="00BF0F08"/>
    <w:rsid w:val="00BF1F34"/>
    <w:rsid w:val="00BF2E72"/>
    <w:rsid w:val="00C21F0A"/>
    <w:rsid w:val="00C30182"/>
    <w:rsid w:val="00C319F4"/>
    <w:rsid w:val="00C4064B"/>
    <w:rsid w:val="00C42767"/>
    <w:rsid w:val="00C4341E"/>
    <w:rsid w:val="00C547F7"/>
    <w:rsid w:val="00C54EAE"/>
    <w:rsid w:val="00C61E5D"/>
    <w:rsid w:val="00C66679"/>
    <w:rsid w:val="00C7553B"/>
    <w:rsid w:val="00C80AAC"/>
    <w:rsid w:val="00C83EE9"/>
    <w:rsid w:val="00C97A7B"/>
    <w:rsid w:val="00CA48F6"/>
    <w:rsid w:val="00CB4B62"/>
    <w:rsid w:val="00CB7B41"/>
    <w:rsid w:val="00CC21E2"/>
    <w:rsid w:val="00CC2F5E"/>
    <w:rsid w:val="00CD5A65"/>
    <w:rsid w:val="00CF2288"/>
    <w:rsid w:val="00CF698B"/>
    <w:rsid w:val="00D23693"/>
    <w:rsid w:val="00D24067"/>
    <w:rsid w:val="00D37821"/>
    <w:rsid w:val="00D43D72"/>
    <w:rsid w:val="00D5317D"/>
    <w:rsid w:val="00D57199"/>
    <w:rsid w:val="00D60E41"/>
    <w:rsid w:val="00D735EA"/>
    <w:rsid w:val="00D8020C"/>
    <w:rsid w:val="00D81BFB"/>
    <w:rsid w:val="00D83ACD"/>
    <w:rsid w:val="00D878D0"/>
    <w:rsid w:val="00D91F62"/>
    <w:rsid w:val="00D95D33"/>
    <w:rsid w:val="00DA1E5E"/>
    <w:rsid w:val="00DB5CA6"/>
    <w:rsid w:val="00DC509E"/>
    <w:rsid w:val="00DD6C0F"/>
    <w:rsid w:val="00E01E3D"/>
    <w:rsid w:val="00E07D65"/>
    <w:rsid w:val="00E13BDA"/>
    <w:rsid w:val="00E22C1D"/>
    <w:rsid w:val="00E32A47"/>
    <w:rsid w:val="00E34DAB"/>
    <w:rsid w:val="00E4749F"/>
    <w:rsid w:val="00E54CAF"/>
    <w:rsid w:val="00E6169B"/>
    <w:rsid w:val="00E709BA"/>
    <w:rsid w:val="00E820B1"/>
    <w:rsid w:val="00E9692A"/>
    <w:rsid w:val="00EA0780"/>
    <w:rsid w:val="00EA340A"/>
    <w:rsid w:val="00EA457C"/>
    <w:rsid w:val="00EA69A0"/>
    <w:rsid w:val="00EA7452"/>
    <w:rsid w:val="00EA7F11"/>
    <w:rsid w:val="00EB068B"/>
    <w:rsid w:val="00EB303F"/>
    <w:rsid w:val="00EB6159"/>
    <w:rsid w:val="00EB76E8"/>
    <w:rsid w:val="00EC0359"/>
    <w:rsid w:val="00ED1B7B"/>
    <w:rsid w:val="00ED215B"/>
    <w:rsid w:val="00ED3E9B"/>
    <w:rsid w:val="00EE2818"/>
    <w:rsid w:val="00F04654"/>
    <w:rsid w:val="00F069F0"/>
    <w:rsid w:val="00F13DD4"/>
    <w:rsid w:val="00F15870"/>
    <w:rsid w:val="00F15893"/>
    <w:rsid w:val="00F16BAF"/>
    <w:rsid w:val="00F22368"/>
    <w:rsid w:val="00F22F24"/>
    <w:rsid w:val="00F529EA"/>
    <w:rsid w:val="00F53ABF"/>
    <w:rsid w:val="00F64FEC"/>
    <w:rsid w:val="00F65BF2"/>
    <w:rsid w:val="00F65F16"/>
    <w:rsid w:val="00F67AAB"/>
    <w:rsid w:val="00F74023"/>
    <w:rsid w:val="00F91DD3"/>
    <w:rsid w:val="00FA1312"/>
    <w:rsid w:val="00FB3D1D"/>
    <w:rsid w:val="00FC4CDC"/>
    <w:rsid w:val="00FD3613"/>
    <w:rsid w:val="00FD3E31"/>
    <w:rsid w:val="00FE14DE"/>
    <w:rsid w:val="00FE7F39"/>
    <w:rsid w:val="00FF2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C48240-7743-4776-88CC-A842F2667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742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72F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unhideWhenUsed/>
    <w:qFormat/>
    <w:rsid w:val="004D75C3"/>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D75C3"/>
    <w:rPr>
      <w:rFonts w:ascii="Times New Roman" w:hAnsi="Times New Roman" w:cs="Times New Roman"/>
      <w:b/>
      <w:bCs/>
      <w:sz w:val="27"/>
      <w:szCs w:val="27"/>
    </w:rPr>
  </w:style>
  <w:style w:type="character" w:styleId="Hyperlink">
    <w:name w:val="Hyperlink"/>
    <w:basedOn w:val="DefaultParagraphFont"/>
    <w:uiPriority w:val="99"/>
    <w:unhideWhenUsed/>
    <w:rsid w:val="004D75C3"/>
    <w:rPr>
      <w:color w:val="0563C1"/>
      <w:u w:val="single"/>
    </w:rPr>
  </w:style>
  <w:style w:type="character" w:customStyle="1" w:styleId="apple-converted-space">
    <w:name w:val="apple-converted-space"/>
    <w:basedOn w:val="DefaultParagraphFont"/>
    <w:rsid w:val="004D75C3"/>
  </w:style>
  <w:style w:type="character" w:styleId="Emphasis">
    <w:name w:val="Emphasis"/>
    <w:basedOn w:val="DefaultParagraphFont"/>
    <w:uiPriority w:val="20"/>
    <w:qFormat/>
    <w:rsid w:val="004D75C3"/>
    <w:rPr>
      <w:i/>
      <w:iCs/>
    </w:rPr>
  </w:style>
  <w:style w:type="paragraph" w:styleId="Header">
    <w:name w:val="header"/>
    <w:basedOn w:val="Normal"/>
    <w:link w:val="HeaderChar"/>
    <w:uiPriority w:val="99"/>
    <w:unhideWhenUsed/>
    <w:rsid w:val="00B104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4ED"/>
  </w:style>
  <w:style w:type="paragraph" w:styleId="Footer">
    <w:name w:val="footer"/>
    <w:basedOn w:val="Normal"/>
    <w:link w:val="FooterChar"/>
    <w:uiPriority w:val="99"/>
    <w:unhideWhenUsed/>
    <w:rsid w:val="00B104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4ED"/>
  </w:style>
  <w:style w:type="paragraph" w:styleId="NormalWeb">
    <w:name w:val="Normal (Web)"/>
    <w:basedOn w:val="Normal"/>
    <w:uiPriority w:val="99"/>
    <w:rsid w:val="00F223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85271"/>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A10EE6"/>
    <w:rPr>
      <w:b/>
      <w:bCs/>
    </w:rPr>
  </w:style>
  <w:style w:type="character" w:customStyle="1" w:styleId="Heading1Char">
    <w:name w:val="Heading 1 Char"/>
    <w:basedOn w:val="DefaultParagraphFont"/>
    <w:link w:val="Heading1"/>
    <w:uiPriority w:val="9"/>
    <w:rsid w:val="008742E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CD5A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A65"/>
    <w:rPr>
      <w:rFonts w:ascii="Segoe UI" w:hAnsi="Segoe UI" w:cs="Segoe UI"/>
      <w:sz w:val="18"/>
      <w:szCs w:val="18"/>
    </w:rPr>
  </w:style>
  <w:style w:type="paragraph" w:styleId="ListParagraph">
    <w:name w:val="List Paragraph"/>
    <w:basedOn w:val="Normal"/>
    <w:uiPriority w:val="34"/>
    <w:qFormat/>
    <w:rsid w:val="002D5393"/>
    <w:pPr>
      <w:spacing w:after="200" w:line="276" w:lineRule="auto"/>
      <w:ind w:left="720"/>
      <w:contextualSpacing/>
    </w:pPr>
    <w:rPr>
      <w:rFonts w:ascii="Calibri" w:eastAsia="Calibri" w:hAnsi="Calibri" w:cs="Times New Roman"/>
    </w:rPr>
  </w:style>
  <w:style w:type="character" w:customStyle="1" w:styleId="i0jmiy3d">
    <w:name w:val="i0jmiy3d"/>
    <w:basedOn w:val="DefaultParagraphFont"/>
    <w:rsid w:val="00C42767"/>
  </w:style>
  <w:style w:type="character" w:styleId="FollowedHyperlink">
    <w:name w:val="FollowedHyperlink"/>
    <w:basedOn w:val="DefaultParagraphFont"/>
    <w:uiPriority w:val="99"/>
    <w:semiHidden/>
    <w:unhideWhenUsed/>
    <w:rsid w:val="008D1680"/>
    <w:rPr>
      <w:color w:val="954F72" w:themeColor="followedHyperlink"/>
      <w:u w:val="single"/>
    </w:rPr>
  </w:style>
  <w:style w:type="paragraph" w:styleId="PlainText">
    <w:name w:val="Plain Text"/>
    <w:basedOn w:val="Normal"/>
    <w:link w:val="PlainTextChar"/>
    <w:uiPriority w:val="99"/>
    <w:unhideWhenUsed/>
    <w:rsid w:val="00F16BAF"/>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F16BAF"/>
    <w:rPr>
      <w:rFonts w:ascii="Courier New" w:hAnsi="Courier New" w:cs="Courier New"/>
      <w:sz w:val="20"/>
      <w:szCs w:val="20"/>
    </w:rPr>
  </w:style>
  <w:style w:type="table" w:styleId="TableGrid">
    <w:name w:val="Table Grid"/>
    <w:basedOn w:val="TableNormal"/>
    <w:uiPriority w:val="39"/>
    <w:rsid w:val="00D81B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D91F6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91F6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91F6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91F62"/>
    <w:rPr>
      <w:rFonts w:ascii="Arial" w:eastAsia="Times New Roman" w:hAnsi="Arial" w:cs="Arial"/>
      <w:vanish/>
      <w:sz w:val="16"/>
      <w:szCs w:val="16"/>
    </w:rPr>
  </w:style>
  <w:style w:type="character" w:customStyle="1" w:styleId="fn">
    <w:name w:val="fn"/>
    <w:basedOn w:val="DefaultParagraphFont"/>
    <w:rsid w:val="00D91F62"/>
  </w:style>
  <w:style w:type="character" w:customStyle="1" w:styleId="Heading2Char">
    <w:name w:val="Heading 2 Char"/>
    <w:basedOn w:val="DefaultParagraphFont"/>
    <w:link w:val="Heading2"/>
    <w:uiPriority w:val="9"/>
    <w:semiHidden/>
    <w:rsid w:val="00972F5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28357">
      <w:bodyDiv w:val="1"/>
      <w:marLeft w:val="0"/>
      <w:marRight w:val="0"/>
      <w:marTop w:val="0"/>
      <w:marBottom w:val="0"/>
      <w:divBdr>
        <w:top w:val="none" w:sz="0" w:space="0" w:color="auto"/>
        <w:left w:val="none" w:sz="0" w:space="0" w:color="auto"/>
        <w:bottom w:val="none" w:sz="0" w:space="0" w:color="auto"/>
        <w:right w:val="none" w:sz="0" w:space="0" w:color="auto"/>
      </w:divBdr>
    </w:div>
    <w:div w:id="137651320">
      <w:bodyDiv w:val="1"/>
      <w:marLeft w:val="0"/>
      <w:marRight w:val="0"/>
      <w:marTop w:val="0"/>
      <w:marBottom w:val="0"/>
      <w:divBdr>
        <w:top w:val="none" w:sz="0" w:space="0" w:color="auto"/>
        <w:left w:val="none" w:sz="0" w:space="0" w:color="auto"/>
        <w:bottom w:val="none" w:sz="0" w:space="0" w:color="auto"/>
        <w:right w:val="none" w:sz="0" w:space="0" w:color="auto"/>
      </w:divBdr>
    </w:div>
    <w:div w:id="238949599">
      <w:bodyDiv w:val="1"/>
      <w:marLeft w:val="0"/>
      <w:marRight w:val="0"/>
      <w:marTop w:val="0"/>
      <w:marBottom w:val="0"/>
      <w:divBdr>
        <w:top w:val="none" w:sz="0" w:space="0" w:color="auto"/>
        <w:left w:val="none" w:sz="0" w:space="0" w:color="auto"/>
        <w:bottom w:val="none" w:sz="0" w:space="0" w:color="auto"/>
        <w:right w:val="none" w:sz="0" w:space="0" w:color="auto"/>
      </w:divBdr>
      <w:divsChild>
        <w:div w:id="1786345147">
          <w:marLeft w:val="0"/>
          <w:marRight w:val="0"/>
          <w:marTop w:val="0"/>
          <w:marBottom w:val="375"/>
          <w:divBdr>
            <w:top w:val="none" w:sz="0" w:space="0" w:color="auto"/>
            <w:left w:val="none" w:sz="0" w:space="0" w:color="auto"/>
            <w:bottom w:val="none" w:sz="0" w:space="0" w:color="auto"/>
            <w:right w:val="none" w:sz="0" w:space="0" w:color="auto"/>
          </w:divBdr>
        </w:div>
        <w:div w:id="356539709">
          <w:marLeft w:val="0"/>
          <w:marRight w:val="0"/>
          <w:marTop w:val="0"/>
          <w:marBottom w:val="0"/>
          <w:divBdr>
            <w:top w:val="none" w:sz="0" w:space="0" w:color="auto"/>
            <w:left w:val="none" w:sz="0" w:space="0" w:color="auto"/>
            <w:bottom w:val="none" w:sz="0" w:space="0" w:color="auto"/>
            <w:right w:val="none" w:sz="0" w:space="0" w:color="auto"/>
          </w:divBdr>
          <w:divsChild>
            <w:div w:id="47395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23095">
      <w:bodyDiv w:val="1"/>
      <w:marLeft w:val="0"/>
      <w:marRight w:val="0"/>
      <w:marTop w:val="0"/>
      <w:marBottom w:val="0"/>
      <w:divBdr>
        <w:top w:val="none" w:sz="0" w:space="0" w:color="auto"/>
        <w:left w:val="none" w:sz="0" w:space="0" w:color="auto"/>
        <w:bottom w:val="none" w:sz="0" w:space="0" w:color="auto"/>
        <w:right w:val="none" w:sz="0" w:space="0" w:color="auto"/>
      </w:divBdr>
      <w:divsChild>
        <w:div w:id="1722943041">
          <w:marLeft w:val="0"/>
          <w:marRight w:val="0"/>
          <w:marTop w:val="0"/>
          <w:marBottom w:val="0"/>
          <w:divBdr>
            <w:top w:val="none" w:sz="0" w:space="0" w:color="auto"/>
            <w:left w:val="none" w:sz="0" w:space="0" w:color="auto"/>
            <w:bottom w:val="single" w:sz="6" w:space="0" w:color="CCCCCC"/>
            <w:right w:val="none" w:sz="0" w:space="0" w:color="auto"/>
          </w:divBdr>
          <w:divsChild>
            <w:div w:id="1626814806">
              <w:marLeft w:val="-45"/>
              <w:marRight w:val="-45"/>
              <w:marTop w:val="0"/>
              <w:marBottom w:val="0"/>
              <w:divBdr>
                <w:top w:val="none" w:sz="0" w:space="0" w:color="auto"/>
                <w:left w:val="none" w:sz="0" w:space="0" w:color="auto"/>
                <w:bottom w:val="none" w:sz="0" w:space="0" w:color="auto"/>
                <w:right w:val="none" w:sz="0" w:space="0" w:color="auto"/>
              </w:divBdr>
              <w:divsChild>
                <w:div w:id="827212636">
                  <w:marLeft w:val="0"/>
                  <w:marRight w:val="75"/>
                  <w:marTop w:val="0"/>
                  <w:marBottom w:val="0"/>
                  <w:divBdr>
                    <w:top w:val="none" w:sz="0" w:space="0" w:color="auto"/>
                    <w:left w:val="none" w:sz="0" w:space="0" w:color="auto"/>
                    <w:bottom w:val="none" w:sz="0" w:space="0" w:color="auto"/>
                    <w:right w:val="none" w:sz="0" w:space="0" w:color="auto"/>
                  </w:divBdr>
                </w:div>
                <w:div w:id="7709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56939">
          <w:marLeft w:val="0"/>
          <w:marRight w:val="0"/>
          <w:marTop w:val="180"/>
          <w:marBottom w:val="180"/>
          <w:divBdr>
            <w:top w:val="none" w:sz="0" w:space="0" w:color="auto"/>
            <w:left w:val="single" w:sz="6" w:space="11" w:color="DAD9D4"/>
            <w:bottom w:val="none" w:sz="0" w:space="0" w:color="auto"/>
            <w:right w:val="none" w:sz="0" w:space="0" w:color="auto"/>
          </w:divBdr>
        </w:div>
        <w:div w:id="2027974314">
          <w:marLeft w:val="0"/>
          <w:marRight w:val="0"/>
          <w:marTop w:val="0"/>
          <w:marBottom w:val="0"/>
          <w:divBdr>
            <w:top w:val="none" w:sz="0" w:space="0" w:color="auto"/>
            <w:left w:val="none" w:sz="0" w:space="0" w:color="auto"/>
            <w:bottom w:val="none" w:sz="0" w:space="0" w:color="auto"/>
            <w:right w:val="none" w:sz="0" w:space="0" w:color="auto"/>
          </w:divBdr>
          <w:divsChild>
            <w:div w:id="1453479905">
              <w:marLeft w:val="0"/>
              <w:marRight w:val="0"/>
              <w:marTop w:val="0"/>
              <w:marBottom w:val="0"/>
              <w:divBdr>
                <w:top w:val="none" w:sz="0" w:space="0" w:color="auto"/>
                <w:left w:val="none" w:sz="0" w:space="0" w:color="auto"/>
                <w:bottom w:val="none" w:sz="0" w:space="0" w:color="auto"/>
                <w:right w:val="none" w:sz="0" w:space="0" w:color="auto"/>
              </w:divBdr>
              <w:divsChild>
                <w:div w:id="21248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10807">
          <w:marLeft w:val="0"/>
          <w:marRight w:val="0"/>
          <w:marTop w:val="0"/>
          <w:marBottom w:val="0"/>
          <w:divBdr>
            <w:top w:val="none" w:sz="0" w:space="0" w:color="auto"/>
            <w:left w:val="none" w:sz="0" w:space="0" w:color="auto"/>
            <w:bottom w:val="none" w:sz="0" w:space="0" w:color="auto"/>
            <w:right w:val="none" w:sz="0" w:space="0" w:color="auto"/>
          </w:divBdr>
          <w:divsChild>
            <w:div w:id="914977122">
              <w:marLeft w:val="0"/>
              <w:marRight w:val="-5130"/>
              <w:marTop w:val="0"/>
              <w:marBottom w:val="0"/>
              <w:divBdr>
                <w:top w:val="none" w:sz="0" w:space="0" w:color="auto"/>
                <w:left w:val="none" w:sz="0" w:space="0" w:color="auto"/>
                <w:bottom w:val="none" w:sz="0" w:space="0" w:color="auto"/>
                <w:right w:val="none" w:sz="0" w:space="0" w:color="auto"/>
              </w:divBdr>
              <w:divsChild>
                <w:div w:id="479155878">
                  <w:marLeft w:val="0"/>
                  <w:marRight w:val="5355"/>
                  <w:marTop w:val="360"/>
                  <w:marBottom w:val="360"/>
                  <w:divBdr>
                    <w:top w:val="none" w:sz="0" w:space="0" w:color="auto"/>
                    <w:left w:val="none" w:sz="0" w:space="0" w:color="auto"/>
                    <w:bottom w:val="none" w:sz="0" w:space="0" w:color="auto"/>
                    <w:right w:val="none" w:sz="0" w:space="0" w:color="auto"/>
                  </w:divBdr>
                </w:div>
              </w:divsChild>
            </w:div>
          </w:divsChild>
        </w:div>
      </w:divsChild>
    </w:div>
    <w:div w:id="490292153">
      <w:bodyDiv w:val="1"/>
      <w:marLeft w:val="0"/>
      <w:marRight w:val="0"/>
      <w:marTop w:val="0"/>
      <w:marBottom w:val="0"/>
      <w:divBdr>
        <w:top w:val="none" w:sz="0" w:space="0" w:color="auto"/>
        <w:left w:val="none" w:sz="0" w:space="0" w:color="auto"/>
        <w:bottom w:val="none" w:sz="0" w:space="0" w:color="auto"/>
        <w:right w:val="none" w:sz="0" w:space="0" w:color="auto"/>
      </w:divBdr>
    </w:div>
    <w:div w:id="511335330">
      <w:bodyDiv w:val="1"/>
      <w:marLeft w:val="0"/>
      <w:marRight w:val="0"/>
      <w:marTop w:val="0"/>
      <w:marBottom w:val="0"/>
      <w:divBdr>
        <w:top w:val="none" w:sz="0" w:space="0" w:color="auto"/>
        <w:left w:val="none" w:sz="0" w:space="0" w:color="auto"/>
        <w:bottom w:val="none" w:sz="0" w:space="0" w:color="auto"/>
        <w:right w:val="none" w:sz="0" w:space="0" w:color="auto"/>
      </w:divBdr>
      <w:divsChild>
        <w:div w:id="213279000">
          <w:marLeft w:val="547"/>
          <w:marRight w:val="0"/>
          <w:marTop w:val="86"/>
          <w:marBottom w:val="0"/>
          <w:divBdr>
            <w:top w:val="none" w:sz="0" w:space="0" w:color="auto"/>
            <w:left w:val="none" w:sz="0" w:space="0" w:color="auto"/>
            <w:bottom w:val="none" w:sz="0" w:space="0" w:color="auto"/>
            <w:right w:val="none" w:sz="0" w:space="0" w:color="auto"/>
          </w:divBdr>
        </w:div>
        <w:div w:id="857086836">
          <w:marLeft w:val="547"/>
          <w:marRight w:val="0"/>
          <w:marTop w:val="86"/>
          <w:marBottom w:val="0"/>
          <w:divBdr>
            <w:top w:val="none" w:sz="0" w:space="0" w:color="auto"/>
            <w:left w:val="none" w:sz="0" w:space="0" w:color="auto"/>
            <w:bottom w:val="none" w:sz="0" w:space="0" w:color="auto"/>
            <w:right w:val="none" w:sz="0" w:space="0" w:color="auto"/>
          </w:divBdr>
        </w:div>
        <w:div w:id="1648123201">
          <w:marLeft w:val="547"/>
          <w:marRight w:val="0"/>
          <w:marTop w:val="86"/>
          <w:marBottom w:val="0"/>
          <w:divBdr>
            <w:top w:val="none" w:sz="0" w:space="0" w:color="auto"/>
            <w:left w:val="none" w:sz="0" w:space="0" w:color="auto"/>
            <w:bottom w:val="none" w:sz="0" w:space="0" w:color="auto"/>
            <w:right w:val="none" w:sz="0" w:space="0" w:color="auto"/>
          </w:divBdr>
        </w:div>
      </w:divsChild>
    </w:div>
    <w:div w:id="573901614">
      <w:bodyDiv w:val="1"/>
      <w:marLeft w:val="0"/>
      <w:marRight w:val="0"/>
      <w:marTop w:val="0"/>
      <w:marBottom w:val="0"/>
      <w:divBdr>
        <w:top w:val="none" w:sz="0" w:space="0" w:color="auto"/>
        <w:left w:val="none" w:sz="0" w:space="0" w:color="auto"/>
        <w:bottom w:val="none" w:sz="0" w:space="0" w:color="auto"/>
        <w:right w:val="none" w:sz="0" w:space="0" w:color="auto"/>
      </w:divBdr>
    </w:div>
    <w:div w:id="704524341">
      <w:bodyDiv w:val="1"/>
      <w:marLeft w:val="0"/>
      <w:marRight w:val="0"/>
      <w:marTop w:val="0"/>
      <w:marBottom w:val="0"/>
      <w:divBdr>
        <w:top w:val="none" w:sz="0" w:space="0" w:color="auto"/>
        <w:left w:val="none" w:sz="0" w:space="0" w:color="auto"/>
        <w:bottom w:val="none" w:sz="0" w:space="0" w:color="auto"/>
        <w:right w:val="none" w:sz="0" w:space="0" w:color="auto"/>
      </w:divBdr>
    </w:div>
    <w:div w:id="764111756">
      <w:bodyDiv w:val="1"/>
      <w:marLeft w:val="0"/>
      <w:marRight w:val="0"/>
      <w:marTop w:val="0"/>
      <w:marBottom w:val="0"/>
      <w:divBdr>
        <w:top w:val="none" w:sz="0" w:space="0" w:color="auto"/>
        <w:left w:val="none" w:sz="0" w:space="0" w:color="auto"/>
        <w:bottom w:val="none" w:sz="0" w:space="0" w:color="auto"/>
        <w:right w:val="none" w:sz="0" w:space="0" w:color="auto"/>
      </w:divBdr>
    </w:div>
    <w:div w:id="786386464">
      <w:bodyDiv w:val="1"/>
      <w:marLeft w:val="0"/>
      <w:marRight w:val="0"/>
      <w:marTop w:val="0"/>
      <w:marBottom w:val="0"/>
      <w:divBdr>
        <w:top w:val="none" w:sz="0" w:space="0" w:color="auto"/>
        <w:left w:val="none" w:sz="0" w:space="0" w:color="auto"/>
        <w:bottom w:val="none" w:sz="0" w:space="0" w:color="auto"/>
        <w:right w:val="none" w:sz="0" w:space="0" w:color="auto"/>
      </w:divBdr>
    </w:div>
    <w:div w:id="808475211">
      <w:bodyDiv w:val="1"/>
      <w:marLeft w:val="0"/>
      <w:marRight w:val="0"/>
      <w:marTop w:val="0"/>
      <w:marBottom w:val="0"/>
      <w:divBdr>
        <w:top w:val="none" w:sz="0" w:space="0" w:color="auto"/>
        <w:left w:val="none" w:sz="0" w:space="0" w:color="auto"/>
        <w:bottom w:val="none" w:sz="0" w:space="0" w:color="auto"/>
        <w:right w:val="none" w:sz="0" w:space="0" w:color="auto"/>
      </w:divBdr>
    </w:div>
    <w:div w:id="917597148">
      <w:bodyDiv w:val="1"/>
      <w:marLeft w:val="0"/>
      <w:marRight w:val="0"/>
      <w:marTop w:val="0"/>
      <w:marBottom w:val="0"/>
      <w:divBdr>
        <w:top w:val="none" w:sz="0" w:space="0" w:color="auto"/>
        <w:left w:val="none" w:sz="0" w:space="0" w:color="auto"/>
        <w:bottom w:val="none" w:sz="0" w:space="0" w:color="auto"/>
        <w:right w:val="none" w:sz="0" w:space="0" w:color="auto"/>
      </w:divBdr>
    </w:div>
    <w:div w:id="975375080">
      <w:bodyDiv w:val="1"/>
      <w:marLeft w:val="0"/>
      <w:marRight w:val="0"/>
      <w:marTop w:val="0"/>
      <w:marBottom w:val="0"/>
      <w:divBdr>
        <w:top w:val="none" w:sz="0" w:space="0" w:color="auto"/>
        <w:left w:val="none" w:sz="0" w:space="0" w:color="auto"/>
        <w:bottom w:val="none" w:sz="0" w:space="0" w:color="auto"/>
        <w:right w:val="none" w:sz="0" w:space="0" w:color="auto"/>
      </w:divBdr>
    </w:div>
    <w:div w:id="994919766">
      <w:bodyDiv w:val="1"/>
      <w:marLeft w:val="0"/>
      <w:marRight w:val="0"/>
      <w:marTop w:val="0"/>
      <w:marBottom w:val="0"/>
      <w:divBdr>
        <w:top w:val="none" w:sz="0" w:space="0" w:color="auto"/>
        <w:left w:val="none" w:sz="0" w:space="0" w:color="auto"/>
        <w:bottom w:val="none" w:sz="0" w:space="0" w:color="auto"/>
        <w:right w:val="none" w:sz="0" w:space="0" w:color="auto"/>
      </w:divBdr>
    </w:div>
    <w:div w:id="1026171473">
      <w:bodyDiv w:val="1"/>
      <w:marLeft w:val="0"/>
      <w:marRight w:val="0"/>
      <w:marTop w:val="0"/>
      <w:marBottom w:val="0"/>
      <w:divBdr>
        <w:top w:val="none" w:sz="0" w:space="0" w:color="auto"/>
        <w:left w:val="none" w:sz="0" w:space="0" w:color="auto"/>
        <w:bottom w:val="none" w:sz="0" w:space="0" w:color="auto"/>
        <w:right w:val="none" w:sz="0" w:space="0" w:color="auto"/>
      </w:divBdr>
    </w:div>
    <w:div w:id="1055011906">
      <w:bodyDiv w:val="1"/>
      <w:marLeft w:val="0"/>
      <w:marRight w:val="0"/>
      <w:marTop w:val="0"/>
      <w:marBottom w:val="0"/>
      <w:divBdr>
        <w:top w:val="none" w:sz="0" w:space="0" w:color="auto"/>
        <w:left w:val="none" w:sz="0" w:space="0" w:color="auto"/>
        <w:bottom w:val="none" w:sz="0" w:space="0" w:color="auto"/>
        <w:right w:val="none" w:sz="0" w:space="0" w:color="auto"/>
      </w:divBdr>
    </w:div>
    <w:div w:id="1227031692">
      <w:bodyDiv w:val="1"/>
      <w:marLeft w:val="0"/>
      <w:marRight w:val="0"/>
      <w:marTop w:val="0"/>
      <w:marBottom w:val="0"/>
      <w:divBdr>
        <w:top w:val="none" w:sz="0" w:space="0" w:color="auto"/>
        <w:left w:val="none" w:sz="0" w:space="0" w:color="auto"/>
        <w:bottom w:val="none" w:sz="0" w:space="0" w:color="auto"/>
        <w:right w:val="none" w:sz="0" w:space="0" w:color="auto"/>
      </w:divBdr>
    </w:div>
    <w:div w:id="1351446319">
      <w:bodyDiv w:val="1"/>
      <w:marLeft w:val="0"/>
      <w:marRight w:val="0"/>
      <w:marTop w:val="0"/>
      <w:marBottom w:val="0"/>
      <w:divBdr>
        <w:top w:val="none" w:sz="0" w:space="0" w:color="auto"/>
        <w:left w:val="none" w:sz="0" w:space="0" w:color="auto"/>
        <w:bottom w:val="none" w:sz="0" w:space="0" w:color="auto"/>
        <w:right w:val="none" w:sz="0" w:space="0" w:color="auto"/>
      </w:divBdr>
    </w:div>
    <w:div w:id="1361928495">
      <w:bodyDiv w:val="1"/>
      <w:marLeft w:val="0"/>
      <w:marRight w:val="0"/>
      <w:marTop w:val="0"/>
      <w:marBottom w:val="0"/>
      <w:divBdr>
        <w:top w:val="none" w:sz="0" w:space="0" w:color="auto"/>
        <w:left w:val="none" w:sz="0" w:space="0" w:color="auto"/>
        <w:bottom w:val="none" w:sz="0" w:space="0" w:color="auto"/>
        <w:right w:val="none" w:sz="0" w:space="0" w:color="auto"/>
      </w:divBdr>
    </w:div>
    <w:div w:id="1409576999">
      <w:bodyDiv w:val="1"/>
      <w:marLeft w:val="0"/>
      <w:marRight w:val="0"/>
      <w:marTop w:val="0"/>
      <w:marBottom w:val="0"/>
      <w:divBdr>
        <w:top w:val="none" w:sz="0" w:space="0" w:color="auto"/>
        <w:left w:val="none" w:sz="0" w:space="0" w:color="auto"/>
        <w:bottom w:val="none" w:sz="0" w:space="0" w:color="auto"/>
        <w:right w:val="none" w:sz="0" w:space="0" w:color="auto"/>
      </w:divBdr>
    </w:div>
    <w:div w:id="1476145210">
      <w:bodyDiv w:val="1"/>
      <w:marLeft w:val="0"/>
      <w:marRight w:val="0"/>
      <w:marTop w:val="0"/>
      <w:marBottom w:val="0"/>
      <w:divBdr>
        <w:top w:val="none" w:sz="0" w:space="0" w:color="auto"/>
        <w:left w:val="none" w:sz="0" w:space="0" w:color="auto"/>
        <w:bottom w:val="none" w:sz="0" w:space="0" w:color="auto"/>
        <w:right w:val="none" w:sz="0" w:space="0" w:color="auto"/>
      </w:divBdr>
    </w:div>
    <w:div w:id="1762943321">
      <w:bodyDiv w:val="1"/>
      <w:marLeft w:val="0"/>
      <w:marRight w:val="0"/>
      <w:marTop w:val="0"/>
      <w:marBottom w:val="0"/>
      <w:divBdr>
        <w:top w:val="none" w:sz="0" w:space="0" w:color="auto"/>
        <w:left w:val="none" w:sz="0" w:space="0" w:color="auto"/>
        <w:bottom w:val="none" w:sz="0" w:space="0" w:color="auto"/>
        <w:right w:val="none" w:sz="0" w:space="0" w:color="auto"/>
      </w:divBdr>
    </w:div>
    <w:div w:id="1853375323">
      <w:bodyDiv w:val="1"/>
      <w:marLeft w:val="0"/>
      <w:marRight w:val="0"/>
      <w:marTop w:val="0"/>
      <w:marBottom w:val="0"/>
      <w:divBdr>
        <w:top w:val="none" w:sz="0" w:space="0" w:color="auto"/>
        <w:left w:val="none" w:sz="0" w:space="0" w:color="auto"/>
        <w:bottom w:val="none" w:sz="0" w:space="0" w:color="auto"/>
        <w:right w:val="none" w:sz="0" w:space="0" w:color="auto"/>
      </w:divBdr>
      <w:divsChild>
        <w:div w:id="1879539520">
          <w:marLeft w:val="0"/>
          <w:marRight w:val="150"/>
          <w:marTop w:val="75"/>
          <w:marBottom w:val="0"/>
          <w:divBdr>
            <w:top w:val="none" w:sz="0" w:space="0" w:color="auto"/>
            <w:left w:val="none" w:sz="0" w:space="0" w:color="auto"/>
            <w:bottom w:val="none" w:sz="0" w:space="0" w:color="auto"/>
            <w:right w:val="none" w:sz="0" w:space="0" w:color="auto"/>
          </w:divBdr>
        </w:div>
      </w:divsChild>
    </w:div>
    <w:div w:id="1924412275">
      <w:bodyDiv w:val="1"/>
      <w:marLeft w:val="0"/>
      <w:marRight w:val="0"/>
      <w:marTop w:val="0"/>
      <w:marBottom w:val="0"/>
      <w:divBdr>
        <w:top w:val="none" w:sz="0" w:space="0" w:color="auto"/>
        <w:left w:val="none" w:sz="0" w:space="0" w:color="auto"/>
        <w:bottom w:val="none" w:sz="0" w:space="0" w:color="auto"/>
        <w:right w:val="none" w:sz="0" w:space="0" w:color="auto"/>
      </w:divBdr>
    </w:div>
    <w:div w:id="1946039647">
      <w:bodyDiv w:val="1"/>
      <w:marLeft w:val="0"/>
      <w:marRight w:val="0"/>
      <w:marTop w:val="0"/>
      <w:marBottom w:val="0"/>
      <w:divBdr>
        <w:top w:val="none" w:sz="0" w:space="0" w:color="auto"/>
        <w:left w:val="none" w:sz="0" w:space="0" w:color="auto"/>
        <w:bottom w:val="none" w:sz="0" w:space="0" w:color="auto"/>
        <w:right w:val="none" w:sz="0" w:space="0" w:color="auto"/>
      </w:divBdr>
      <w:divsChild>
        <w:div w:id="947394945">
          <w:marLeft w:val="0"/>
          <w:marRight w:val="0"/>
          <w:marTop w:val="0"/>
          <w:marBottom w:val="0"/>
          <w:divBdr>
            <w:top w:val="none" w:sz="0" w:space="0" w:color="auto"/>
            <w:left w:val="none" w:sz="0" w:space="0" w:color="auto"/>
            <w:bottom w:val="none" w:sz="0" w:space="0" w:color="auto"/>
            <w:right w:val="none" w:sz="0" w:space="0" w:color="auto"/>
          </w:divBdr>
          <w:divsChild>
            <w:div w:id="226037239">
              <w:marLeft w:val="0"/>
              <w:marRight w:val="0"/>
              <w:marTop w:val="0"/>
              <w:marBottom w:val="0"/>
              <w:divBdr>
                <w:top w:val="none" w:sz="0" w:space="0" w:color="auto"/>
                <w:left w:val="none" w:sz="0" w:space="0" w:color="auto"/>
                <w:bottom w:val="none" w:sz="0" w:space="0" w:color="auto"/>
                <w:right w:val="none" w:sz="0" w:space="0" w:color="auto"/>
              </w:divBdr>
            </w:div>
          </w:divsChild>
        </w:div>
        <w:div w:id="962273815">
          <w:marLeft w:val="0"/>
          <w:marRight w:val="0"/>
          <w:marTop w:val="0"/>
          <w:marBottom w:val="0"/>
          <w:divBdr>
            <w:top w:val="none" w:sz="0" w:space="0" w:color="auto"/>
            <w:left w:val="none" w:sz="0" w:space="0" w:color="auto"/>
            <w:bottom w:val="none" w:sz="0" w:space="0" w:color="auto"/>
            <w:right w:val="none" w:sz="0" w:space="0" w:color="auto"/>
          </w:divBdr>
          <w:divsChild>
            <w:div w:id="90856392">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 w:id="2023508166">
      <w:bodyDiv w:val="1"/>
      <w:marLeft w:val="0"/>
      <w:marRight w:val="0"/>
      <w:marTop w:val="0"/>
      <w:marBottom w:val="0"/>
      <w:divBdr>
        <w:top w:val="none" w:sz="0" w:space="0" w:color="auto"/>
        <w:left w:val="none" w:sz="0" w:space="0" w:color="auto"/>
        <w:bottom w:val="none" w:sz="0" w:space="0" w:color="auto"/>
        <w:right w:val="none" w:sz="0" w:space="0" w:color="auto"/>
      </w:divBdr>
    </w:div>
    <w:div w:id="204559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F:\Master%20Folder\My%20Documents%202\IS-100%20Introduction%20to%20Incident%20Command%20System" TargetMode="External"/><Relationship Id="rId18" Type="http://schemas.openxmlformats.org/officeDocument/2006/relationships/hyperlink" Target="http://training.fema.gov/emiweb/is/is700a.asp" TargetMode="External"/><Relationship Id="rId26" Type="http://schemas.openxmlformats.org/officeDocument/2006/relationships/hyperlink" Target="http://support.radioshack.com/support_tutorials/weather/wr-gde-1.htm" TargetMode="External"/><Relationship Id="rId39" Type="http://schemas.openxmlformats.org/officeDocument/2006/relationships/hyperlink" Target="http://www.ndbc.noaa.gov/" TargetMode="External"/><Relationship Id="rId21" Type="http://schemas.openxmlformats.org/officeDocument/2006/relationships/image" Target="media/image6.emf"/><Relationship Id="rId34" Type="http://schemas.openxmlformats.org/officeDocument/2006/relationships/hyperlink" Target="http://www.severe-weather-fan.com/facts-about-hurricanes.html" TargetMode="External"/><Relationship Id="rId42" Type="http://schemas.openxmlformats.org/officeDocument/2006/relationships/image" Target="media/image9.jpeg"/><Relationship Id="rId47" Type="http://schemas.openxmlformats.org/officeDocument/2006/relationships/hyperlink" Target="http://www.google.com/url?sa=i&amp;rct=j&amp;q=&amp;esrc=s&amp;frm=1&amp;source=images&amp;cd=&amp;cad=rja&amp;docid=AGWMcM4paRkqJM&amp;tbnid=w0i18sMGZHjQxM:&amp;ved=0CAUQjRw&amp;url=http://www.libraryofpoetry.com/contact%20us.html&amp;ei=6BJBUcj0HoyY9QSJsIGIDg&amp;bvm=bv.43287494,d.dmg&amp;psig=AFQjCNEYc0JL7o9tL0h8Go_5vDzC3SQQKA&amp;ust=1363305570147247" TargetMode="External"/><Relationship Id="rId50" Type="http://schemas.openxmlformats.org/officeDocument/2006/relationships/hyperlink" Target="mailto:n4hhp@comcast.net" TargetMode="External"/><Relationship Id="rId55" Type="http://schemas.openxmlformats.org/officeDocument/2006/relationships/image" Target="media/image15.jpeg"/><Relationship Id="rId63" Type="http://schemas.openxmlformats.org/officeDocument/2006/relationships/image" Target="media/image19.jpeg"/><Relationship Id="rId68" Type="http://schemas.openxmlformats.org/officeDocument/2006/relationships/image" Target="media/image22.jpeg"/><Relationship Id="rId76" Type="http://schemas.openxmlformats.org/officeDocument/2006/relationships/hyperlink" Target="http://miami.about.com/od/weather/a/2014hurricanes.htm" TargetMode="External"/><Relationship Id="rId84" Type="http://schemas.openxmlformats.org/officeDocument/2006/relationships/image" Target="media/image29.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training.fema.gov/emiweb/is/is200.asp" TargetMode="External"/><Relationship Id="rId29" Type="http://schemas.openxmlformats.org/officeDocument/2006/relationships/hyperlink" Target="http://support.radioshack.com/support_tutorials/weather/wr-gde-1.htm" TargetMode="External"/><Relationship Id="rId11" Type="http://schemas.openxmlformats.org/officeDocument/2006/relationships/image" Target="media/image3.jpeg"/><Relationship Id="rId24" Type="http://schemas.openxmlformats.org/officeDocument/2006/relationships/hyperlink" Target="http://www.fcc.gov/" TargetMode="External"/><Relationship Id="rId32" Type="http://schemas.openxmlformats.org/officeDocument/2006/relationships/hyperlink" Target="http://www.severe-weather-fan.com/earthquake-facts.html" TargetMode="External"/><Relationship Id="rId37" Type="http://schemas.openxmlformats.org/officeDocument/2006/relationships/hyperlink" Target="http://www.nws.noaa.gov/os/marine/marine_map.htm" TargetMode="External"/><Relationship Id="rId40" Type="http://schemas.openxmlformats.org/officeDocument/2006/relationships/hyperlink" Target="http://www.nws.noaa.gov/nwr/Maps" TargetMode="External"/><Relationship Id="rId45" Type="http://schemas.openxmlformats.org/officeDocument/2006/relationships/hyperlink" Target="http://www.cocorahs.org/Media/Training/Training_General.htmlCoCoRaHS" TargetMode="External"/><Relationship Id="rId53" Type="http://schemas.openxmlformats.org/officeDocument/2006/relationships/hyperlink" Target="mailto:kj4awb@arrl.net" TargetMode="External"/><Relationship Id="rId58" Type="http://schemas.openxmlformats.org/officeDocument/2006/relationships/image" Target="media/image17.jpeg"/><Relationship Id="rId66" Type="http://schemas.openxmlformats.org/officeDocument/2006/relationships/image" Target="media/image21.jpeg"/><Relationship Id="rId74" Type="http://schemas.openxmlformats.org/officeDocument/2006/relationships/header" Target="header1.xml"/><Relationship Id="rId79" Type="http://schemas.openxmlformats.org/officeDocument/2006/relationships/image" Target="media/image25.jpeg"/><Relationship Id="rId87"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image" Target="cid:ii_hvi390b52_146241800e42c0c3" TargetMode="External"/><Relationship Id="rId82" Type="http://schemas.openxmlformats.org/officeDocument/2006/relationships/image" Target="media/image27.jpeg"/><Relationship Id="rId90" Type="http://schemas.openxmlformats.org/officeDocument/2006/relationships/theme" Target="theme/theme1.xml"/><Relationship Id="rId19" Type="http://schemas.openxmlformats.org/officeDocument/2006/relationships/hyperlink" Target="http://training.fema.gov/EMIWeb/IS/courseOverview.aspx?code=is-80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raining.fema.gov/emiweb/is/is100.asp" TargetMode="External"/><Relationship Id="rId22" Type="http://schemas.openxmlformats.org/officeDocument/2006/relationships/image" Target="media/image7.emf"/><Relationship Id="rId27" Type="http://schemas.openxmlformats.org/officeDocument/2006/relationships/hyperlink" Target="http://support.radioshack.com/support_tutorials/weather/wr-gde-1.htm" TargetMode="External"/><Relationship Id="rId30" Type="http://schemas.openxmlformats.org/officeDocument/2006/relationships/hyperlink" Target="http://www.severe-weather-fan.com/location-of-tornado-alley.html" TargetMode="External"/><Relationship Id="rId35" Type="http://schemas.openxmlformats.org/officeDocument/2006/relationships/hyperlink" Target="http://www.severe-weather-fan.com/emergency-weather-radio.html" TargetMode="External"/><Relationship Id="rId43" Type="http://schemas.openxmlformats.org/officeDocument/2006/relationships/image" Target="media/image10.jpeg"/><Relationship Id="rId48" Type="http://schemas.openxmlformats.org/officeDocument/2006/relationships/image" Target="media/image12.png"/><Relationship Id="rId56" Type="http://schemas.openxmlformats.org/officeDocument/2006/relationships/image" Target="media/image16.jpeg"/><Relationship Id="rId64" Type="http://schemas.openxmlformats.org/officeDocument/2006/relationships/hyperlink" Target="https://sites.google.com/site/flknightsroundtable/radio-location-database" TargetMode="External"/><Relationship Id="rId69" Type="http://schemas.openxmlformats.org/officeDocument/2006/relationships/hyperlink" Target="http://miami.about.com/bio/Renee-Chapple-8054.htm" TargetMode="External"/><Relationship Id="rId77"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hyperlink" Target="mailto:n4hhp@arrl.net" TargetMode="External"/><Relationship Id="rId72" Type="http://schemas.openxmlformats.org/officeDocument/2006/relationships/hyperlink" Target="http://miami.about.com/od/weather/a/2014hurricanes.htm" TargetMode="External"/><Relationship Id="rId80" Type="http://schemas.openxmlformats.org/officeDocument/2006/relationships/image" Target="media/image26.gif"/><Relationship Id="rId85"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training.fema.gov/EMIWeb/IS/IS700a.asp" TargetMode="External"/><Relationship Id="rId25" Type="http://schemas.openxmlformats.org/officeDocument/2006/relationships/hyperlink" Target="http://www.fcc.gov/eb/eas/" TargetMode="External"/><Relationship Id="rId33" Type="http://schemas.openxmlformats.org/officeDocument/2006/relationships/hyperlink" Target="http://www.severe-weather-fan.com/blizzard-fun-facts.html" TargetMode="External"/><Relationship Id="rId38" Type="http://schemas.openxmlformats.org/officeDocument/2006/relationships/hyperlink" Target="http://tidesandcurrents.noaa.gov/tide_predictions.shtml" TargetMode="External"/><Relationship Id="rId46" Type="http://schemas.openxmlformats.org/officeDocument/2006/relationships/image" Target="media/image11.emf"/><Relationship Id="rId59" Type="http://schemas.openxmlformats.org/officeDocument/2006/relationships/hyperlink" Target="http://knightsoftheroundtable.info/" TargetMode="External"/><Relationship Id="rId67" Type="http://schemas.openxmlformats.org/officeDocument/2006/relationships/hyperlink" Target="http://www.srh.noaa.gov/mfl/?n=skywarn" TargetMode="External"/><Relationship Id="rId20" Type="http://schemas.openxmlformats.org/officeDocument/2006/relationships/image" Target="media/image5.emf"/><Relationship Id="rId41" Type="http://schemas.openxmlformats.org/officeDocument/2006/relationships/image" Target="media/image8.jpeg"/><Relationship Id="rId54" Type="http://schemas.openxmlformats.org/officeDocument/2006/relationships/image" Target="media/image14.jpeg"/><Relationship Id="rId62" Type="http://schemas.openxmlformats.org/officeDocument/2006/relationships/hyperlink" Target="https://sites.google.com/site/flknightsroundtable/home/RadioRoom.jpg?attredirects=0" TargetMode="External"/><Relationship Id="rId70" Type="http://schemas.openxmlformats.org/officeDocument/2006/relationships/hyperlink" Target="http://miami.about.com/od/weather/a/2014hurricanes.htm" TargetMode="External"/><Relationship Id="rId75" Type="http://schemas.openxmlformats.org/officeDocument/2006/relationships/footer" Target="footer1.xml"/><Relationship Id="rId83" Type="http://schemas.openxmlformats.org/officeDocument/2006/relationships/image" Target="media/image28.jpeg"/><Relationship Id="rId88" Type="http://schemas.openxmlformats.org/officeDocument/2006/relationships/hyperlink" Target="mailto:n4hhp@arrl.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raining.fema.gov/emiweb/is/is200.asp" TargetMode="External"/><Relationship Id="rId23" Type="http://schemas.openxmlformats.org/officeDocument/2006/relationships/hyperlink" Target="http://www.nws.noaa.gov/nwr/" TargetMode="External"/><Relationship Id="rId28" Type="http://schemas.openxmlformats.org/officeDocument/2006/relationships/hyperlink" Target="http://support.radioshack.com/support_tutorials/weather/wr-gde-8.htm" TargetMode="External"/><Relationship Id="rId36" Type="http://schemas.openxmlformats.org/officeDocument/2006/relationships/hyperlink" Target="http://www.nws.noaa.gov/nwr/" TargetMode="External"/><Relationship Id="rId49" Type="http://schemas.openxmlformats.org/officeDocument/2006/relationships/image" Target="media/image13.emf"/><Relationship Id="rId57" Type="http://schemas.openxmlformats.org/officeDocument/2006/relationships/hyperlink" Target="http://www.hamuniverse.com/htantennamod.html" TargetMode="External"/><Relationship Id="rId10" Type="http://schemas.openxmlformats.org/officeDocument/2006/relationships/hyperlink" Target="mailto:n4hhp@comcast.net" TargetMode="External"/><Relationship Id="rId31" Type="http://schemas.openxmlformats.org/officeDocument/2006/relationships/hyperlink" Target="http://www.severe-weather-fan.com/emergency-weather-radio.html" TargetMode="External"/><Relationship Id="rId44" Type="http://schemas.openxmlformats.org/officeDocument/2006/relationships/hyperlink" Target="http://www.sun-sentinel.com/news/broward/fl-hurricane-season-start-20140530,0,3818480.story" TargetMode="External"/><Relationship Id="rId52" Type="http://schemas.openxmlformats.org/officeDocument/2006/relationships/hyperlink" Target="mailto:n4hhp@arrl.net" TargetMode="External"/><Relationship Id="rId60" Type="http://schemas.openxmlformats.org/officeDocument/2006/relationships/image" Target="media/image18.jpeg"/><Relationship Id="rId65" Type="http://schemas.openxmlformats.org/officeDocument/2006/relationships/image" Target="media/image20.jpeg"/><Relationship Id="rId73" Type="http://schemas.openxmlformats.org/officeDocument/2006/relationships/hyperlink" Target="http://miami.about.com/library/weekly/aa061002a.htm" TargetMode="External"/><Relationship Id="rId78" Type="http://schemas.openxmlformats.org/officeDocument/2006/relationships/hyperlink" Target="http://www2.fiu.edu/orgs/w4ehw/atlantic%20tracking%20map%20full%20basin.pdf" TargetMode="External"/><Relationship Id="rId81" Type="http://schemas.openxmlformats.org/officeDocument/2006/relationships/image" Target="https://www.google.com/maps/vt/data=Ay5GWBeob_WIPLDYoIWcfVXxvZu9XwJ55OX7Ag,DCcBRw2y3wnftL7eSeHlDJJ9dYugDzVxBAgsJbz2wo70CwdvQRcxWz1rXFaO2EJsfLrUTdO4hG1CWTUysfaoj2hi6x9hRAvHRkOb6HieeZBg2KoqKQgoAS22ixwjC7jtpXC3WfmITqTugnwCZApTZoAn4e4MjZTw8SBFIHBR6Toto1U" TargetMode="External"/><Relationship Id="rId86"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7BA3F-44AD-4B36-B3C8-4D885B13E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17</Pages>
  <Words>6402</Words>
  <Characters>36495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34</cp:revision>
  <cp:lastPrinted>2014-04-21T00:01:00Z</cp:lastPrinted>
  <dcterms:created xsi:type="dcterms:W3CDTF">2014-05-16T21:29:00Z</dcterms:created>
  <dcterms:modified xsi:type="dcterms:W3CDTF">2014-06-01T01:49:00Z</dcterms:modified>
</cp:coreProperties>
</file>